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76FE" w14:textId="483B1C1C" w:rsidR="00432614" w:rsidRPr="00B908AB" w:rsidRDefault="00BA3E2D" w:rsidP="00B706D2">
      <w:pPr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C677A28" wp14:editId="1EB229A1">
            <wp:simplePos x="0" y="0"/>
            <wp:positionH relativeFrom="margin">
              <wp:posOffset>1466215</wp:posOffset>
            </wp:positionH>
            <wp:positionV relativeFrom="margin">
              <wp:posOffset>-635</wp:posOffset>
            </wp:positionV>
            <wp:extent cx="2316480" cy="12211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thDioceseBrat_EdOff-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FB01D" w14:textId="77777777" w:rsidR="007812A3" w:rsidRPr="00BA3E2D" w:rsidRDefault="00B706D2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>Procedures for applying for</w:t>
      </w:r>
      <w:r w:rsidR="007812A3"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positions with the</w:t>
      </w:r>
    </w:p>
    <w:p w14:paraId="14240CCC" w14:textId="51654E4D" w:rsidR="00432614" w:rsidRPr="00BA3E2D" w:rsidRDefault="0088130C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Catholic Education Office </w:t>
      </w:r>
      <w:r w:rsidR="00B706D2" w:rsidRPr="00BA3E2D">
        <w:rPr>
          <w:rFonts w:asciiTheme="majorHAnsi" w:hAnsiTheme="majorHAnsi"/>
          <w:color w:val="61A4D7"/>
          <w:sz w:val="40"/>
          <w:szCs w:val="40"/>
          <w:lang w:val="en-US"/>
        </w:rPr>
        <w:t>Ballarat</w:t>
      </w: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(CEOB)</w:t>
      </w:r>
    </w:p>
    <w:p w14:paraId="1502AD15" w14:textId="77777777" w:rsidR="002B734B" w:rsidRPr="00B908AB" w:rsidRDefault="002B734B" w:rsidP="00B706D2">
      <w:pPr>
        <w:jc w:val="center"/>
        <w:rPr>
          <w:rFonts w:asciiTheme="majorHAnsi" w:hAnsiTheme="majorHAnsi"/>
          <w:color w:val="17365D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01"/>
      </w:tblGrid>
      <w:tr w:rsidR="001618A3" w:rsidRPr="00B908AB" w14:paraId="63D03723" w14:textId="77777777" w:rsidTr="00CA1780">
        <w:trPr>
          <w:trHeight w:val="558"/>
        </w:trPr>
        <w:tc>
          <w:tcPr>
            <w:tcW w:w="1980" w:type="dxa"/>
            <w:shd w:val="clear" w:color="auto" w:fill="auto"/>
          </w:tcPr>
          <w:p w14:paraId="22B6B4CE" w14:textId="6B373721" w:rsidR="001618A3" w:rsidRPr="007E0A39" w:rsidRDefault="001618A3" w:rsidP="00E7773A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Position</w:t>
            </w:r>
            <w:r w:rsidR="00B50322"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Title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64302D3" w14:textId="6BB8974F" w:rsidR="000955B2" w:rsidRPr="00CA1780" w:rsidRDefault="004B3DDB" w:rsidP="00CA178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CA1780">
              <w:rPr>
                <w:rFonts w:asciiTheme="majorHAnsi" w:hAnsiTheme="majorHAnsi" w:cstheme="majorHAnsi"/>
                <w:b/>
                <w:sz w:val="32"/>
                <w:szCs w:val="32"/>
              </w:rPr>
              <w:t>Payroll Officer</w:t>
            </w:r>
          </w:p>
        </w:tc>
      </w:tr>
      <w:tr w:rsidR="00F07319" w:rsidRPr="00B908AB" w14:paraId="430614A2" w14:textId="77777777" w:rsidTr="007A58C7">
        <w:tc>
          <w:tcPr>
            <w:tcW w:w="1980" w:type="dxa"/>
            <w:shd w:val="clear" w:color="auto" w:fill="auto"/>
          </w:tcPr>
          <w:p w14:paraId="45E0156D" w14:textId="5574B9B4" w:rsidR="00F07319" w:rsidRPr="00E7773A" w:rsidRDefault="00F07319" w:rsidP="00E7773A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Primary Objective</w:t>
            </w:r>
          </w:p>
        </w:tc>
        <w:tc>
          <w:tcPr>
            <w:tcW w:w="6701" w:type="dxa"/>
            <w:shd w:val="clear" w:color="auto" w:fill="auto"/>
          </w:tcPr>
          <w:p w14:paraId="40A2DD06" w14:textId="102D8082" w:rsidR="00F07319" w:rsidRPr="004B3DDB" w:rsidRDefault="004B3DDB" w:rsidP="004B3DDB">
            <w:pPr>
              <w:rPr>
                <w:rFonts w:ascii="Calibri" w:hAnsi="Calibri" w:cs="Calibri"/>
                <w:sz w:val="22"/>
                <w:szCs w:val="22"/>
              </w:rPr>
            </w:pPr>
            <w:r w:rsidRPr="004B3DDB">
              <w:rPr>
                <w:rFonts w:ascii="Calibri" w:hAnsi="Calibri" w:cs="Calibri"/>
                <w:color w:val="000000"/>
                <w:sz w:val="22"/>
                <w:szCs w:val="22"/>
              </w:rPr>
              <w:t>This position is to fill a combination of new/adapted responsibilities within the Business Services Team. The Payroll Officer will be responsible f</w:t>
            </w:r>
            <w:r w:rsidR="00CA1780">
              <w:rPr>
                <w:rFonts w:ascii="Calibri" w:hAnsi="Calibri" w:cs="Calibri"/>
                <w:color w:val="000000"/>
                <w:sz w:val="22"/>
                <w:szCs w:val="22"/>
              </w:rPr>
              <w:t>or recording and processing payrolls</w:t>
            </w:r>
            <w:r w:rsidRPr="004B3D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schools that wish to transfer their payroll processes to CEOB.</w:t>
            </w:r>
          </w:p>
        </w:tc>
      </w:tr>
      <w:tr w:rsidR="002248E3" w:rsidRPr="00B908AB" w14:paraId="78C03DD8" w14:textId="77777777" w:rsidTr="007A58C7">
        <w:tc>
          <w:tcPr>
            <w:tcW w:w="1980" w:type="dxa"/>
            <w:shd w:val="clear" w:color="auto" w:fill="auto"/>
          </w:tcPr>
          <w:p w14:paraId="075653E9" w14:textId="48997141" w:rsidR="002248E3" w:rsidRPr="00E7773A" w:rsidRDefault="002248E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Contract</w:t>
            </w:r>
          </w:p>
        </w:tc>
        <w:tc>
          <w:tcPr>
            <w:tcW w:w="6701" w:type="dxa"/>
            <w:shd w:val="clear" w:color="auto" w:fill="auto"/>
          </w:tcPr>
          <w:p w14:paraId="15DDCAF8" w14:textId="43E4B7F1" w:rsidR="002248E3" w:rsidRPr="009C1704" w:rsidRDefault="009C1704" w:rsidP="004B3DD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9C1704">
              <w:rPr>
                <w:rFonts w:ascii="Calibri" w:hAnsi="Calibri"/>
                <w:sz w:val="22"/>
                <w:szCs w:val="22"/>
                <w:lang w:val="en-US"/>
              </w:rPr>
              <w:t xml:space="preserve">Full-time </w:t>
            </w:r>
            <w:r w:rsidR="004B3DDB">
              <w:rPr>
                <w:rFonts w:ascii="Calibri" w:hAnsi="Calibri"/>
                <w:sz w:val="22"/>
                <w:szCs w:val="22"/>
                <w:lang w:val="en-US"/>
              </w:rPr>
              <w:t>ongoing</w:t>
            </w:r>
          </w:p>
        </w:tc>
      </w:tr>
      <w:tr w:rsidR="00C07CB1" w:rsidRPr="00B908AB" w14:paraId="4AEC2C52" w14:textId="77777777" w:rsidTr="007A58C7">
        <w:tc>
          <w:tcPr>
            <w:tcW w:w="1980" w:type="dxa"/>
            <w:shd w:val="clear" w:color="auto" w:fill="auto"/>
          </w:tcPr>
          <w:p w14:paraId="57D757B6" w14:textId="5B974147" w:rsidR="00C07CB1" w:rsidRDefault="00C07CB1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Salary Range</w:t>
            </w:r>
          </w:p>
        </w:tc>
        <w:tc>
          <w:tcPr>
            <w:tcW w:w="6701" w:type="dxa"/>
            <w:shd w:val="clear" w:color="auto" w:fill="auto"/>
          </w:tcPr>
          <w:p w14:paraId="7B4CC345" w14:textId="10283E4B" w:rsidR="00C07CB1" w:rsidRPr="00C07CB1" w:rsidRDefault="00BC4375" w:rsidP="009C1704">
            <w:pPr>
              <w:spacing w:before="120" w:after="12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BC4375">
              <w:rPr>
                <w:rFonts w:ascii="Calibri" w:hAnsi="Calibri"/>
                <w:sz w:val="22"/>
                <w:szCs w:val="22"/>
                <w:lang w:val="en-US"/>
              </w:rPr>
              <w:t>Within the range $77,749 - $85,943 pa</w:t>
            </w:r>
          </w:p>
        </w:tc>
      </w:tr>
      <w:tr w:rsidR="001618A3" w:rsidRPr="00B908AB" w14:paraId="06AAE021" w14:textId="77777777" w:rsidTr="007A58C7">
        <w:tc>
          <w:tcPr>
            <w:tcW w:w="1980" w:type="dxa"/>
            <w:shd w:val="clear" w:color="auto" w:fill="auto"/>
          </w:tcPr>
          <w:p w14:paraId="5B526271" w14:textId="3E0D1D93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Starting Date</w:t>
            </w:r>
          </w:p>
        </w:tc>
        <w:tc>
          <w:tcPr>
            <w:tcW w:w="6701" w:type="dxa"/>
            <w:shd w:val="clear" w:color="auto" w:fill="auto"/>
          </w:tcPr>
          <w:p w14:paraId="02976FDB" w14:textId="027F5586" w:rsidR="001618A3" w:rsidRPr="009C1704" w:rsidRDefault="009C1704" w:rsidP="009C1704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C1704">
              <w:rPr>
                <w:rFonts w:ascii="Calibri" w:hAnsi="Calibri"/>
                <w:sz w:val="22"/>
                <w:szCs w:val="22"/>
                <w:lang w:val="en-US"/>
              </w:rPr>
              <w:t>To be negotiated</w:t>
            </w:r>
          </w:p>
        </w:tc>
      </w:tr>
      <w:tr w:rsidR="001618A3" w:rsidRPr="00B908AB" w14:paraId="53596DF5" w14:textId="77777777" w:rsidTr="007A58C7">
        <w:tc>
          <w:tcPr>
            <w:tcW w:w="1980" w:type="dxa"/>
            <w:shd w:val="clear" w:color="auto" w:fill="auto"/>
          </w:tcPr>
          <w:p w14:paraId="646514FA" w14:textId="18C3BF11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Applications</w:t>
            </w:r>
            <w:r w:rsidR="00F875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Close</w:t>
            </w:r>
          </w:p>
        </w:tc>
        <w:tc>
          <w:tcPr>
            <w:tcW w:w="6701" w:type="dxa"/>
            <w:shd w:val="clear" w:color="auto" w:fill="auto"/>
          </w:tcPr>
          <w:p w14:paraId="14E29421" w14:textId="4EDB8F7A" w:rsidR="001618A3" w:rsidRPr="009C1704" w:rsidRDefault="00883145" w:rsidP="008831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91731">
              <w:rPr>
                <w:rFonts w:ascii="Calibri" w:hAnsi="Calibri"/>
                <w:sz w:val="22"/>
                <w:szCs w:val="22"/>
                <w:lang w:val="en-US"/>
              </w:rPr>
              <w:t>Monday July 15</w:t>
            </w:r>
            <w:r w:rsidR="009C1704" w:rsidRPr="00291731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="009C1704" w:rsidRPr="0088314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9C1704" w:rsidRPr="009C1704">
              <w:rPr>
                <w:rFonts w:ascii="Calibri" w:hAnsi="Calibri"/>
                <w:sz w:val="22"/>
                <w:szCs w:val="22"/>
                <w:lang w:val="en-US"/>
              </w:rPr>
              <w:t>2019</w:t>
            </w:r>
            <w:r w:rsidR="001278F9">
              <w:rPr>
                <w:rFonts w:ascii="Calibri" w:hAnsi="Calibri"/>
                <w:sz w:val="22"/>
                <w:szCs w:val="22"/>
                <w:lang w:val="en-US"/>
              </w:rPr>
              <w:t xml:space="preserve"> at 4 pm</w:t>
            </w:r>
          </w:p>
        </w:tc>
      </w:tr>
    </w:tbl>
    <w:p w14:paraId="252F07C0" w14:textId="5CBCD74F" w:rsidR="001618A3" w:rsidRPr="00B908AB" w:rsidRDefault="001618A3" w:rsidP="001618A3">
      <w:pPr>
        <w:rPr>
          <w:rFonts w:asciiTheme="majorHAnsi" w:hAnsiTheme="majorHAnsi"/>
          <w:sz w:val="32"/>
          <w:szCs w:val="32"/>
          <w:lang w:val="en-US"/>
        </w:rPr>
      </w:pPr>
    </w:p>
    <w:p w14:paraId="7FCFC323" w14:textId="6329B3C7" w:rsidR="00F875EF" w:rsidRPr="007E0A39" w:rsidRDefault="0075171A" w:rsidP="00F875EF">
      <w:pPr>
        <w:jc w:val="center"/>
        <w:rPr>
          <w:rFonts w:asciiTheme="majorHAnsi" w:hAnsiTheme="majorHAnsi" w:cstheme="majorHAnsi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>Applicants need to download</w:t>
      </w:r>
      <w:r w:rsidR="007E0A39">
        <w:rPr>
          <w:rFonts w:asciiTheme="majorHAnsi" w:hAnsiTheme="majorHAnsi" w:cstheme="majorHAnsi"/>
          <w:sz w:val="22"/>
          <w:szCs w:val="22"/>
          <w:lang w:val="en-US"/>
        </w:rPr>
        <w:t xml:space="preserve"> the position description and</w:t>
      </w: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 an application form from </w:t>
      </w:r>
      <w:hyperlink r:id="rId12" w:history="1">
        <w:r w:rsidR="007E0A39" w:rsidRPr="007E0A39">
          <w:rPr>
            <w:rStyle w:val="Hyperlink"/>
            <w:rFonts w:asciiTheme="majorHAnsi" w:hAnsiTheme="majorHAnsi" w:cstheme="majorHAnsi"/>
            <w:sz w:val="22"/>
            <w:szCs w:val="22"/>
          </w:rPr>
          <w:t>https://ceob.edu.au/employment/ceob-vacancies/</w:t>
        </w:r>
      </w:hyperlink>
    </w:p>
    <w:p w14:paraId="572C8362" w14:textId="77777777" w:rsidR="007E0A39" w:rsidRDefault="007E0A3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6CEF0E22" w14:textId="1D7A81BC" w:rsidR="00717BB5" w:rsidRPr="007812A3" w:rsidRDefault="007812A3" w:rsidP="003E42E8">
      <w:pPr>
        <w:spacing w:after="12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Queries </w:t>
      </w:r>
      <w:r w:rsidR="00BA3E2D">
        <w:rPr>
          <w:rFonts w:asciiTheme="majorHAnsi" w:hAnsiTheme="majorHAnsi" w:cstheme="majorHAnsi"/>
          <w:sz w:val="22"/>
          <w:szCs w:val="22"/>
          <w:lang w:val="en-US"/>
        </w:rPr>
        <w:t>may</w:t>
      </w:r>
      <w:r w:rsidR="003E42E8">
        <w:rPr>
          <w:rFonts w:asciiTheme="majorHAnsi" w:hAnsiTheme="majorHAnsi" w:cstheme="majorHAnsi"/>
          <w:sz w:val="22"/>
          <w:szCs w:val="22"/>
          <w:lang w:val="en-US"/>
        </w:rPr>
        <w:t xml:space="preserve"> be directed to</w:t>
      </w:r>
      <w:r w:rsidR="00F875EF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29FE148E" w14:textId="2A70B72B" w:rsidR="007812A3" w:rsidRPr="00543512" w:rsidRDefault="003A6A64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543512">
        <w:rPr>
          <w:rFonts w:asciiTheme="majorHAnsi" w:hAnsiTheme="majorHAnsi" w:cstheme="majorHAnsi"/>
          <w:sz w:val="22"/>
          <w:szCs w:val="22"/>
          <w:lang w:val="en-US"/>
        </w:rPr>
        <w:t>Mr.</w:t>
      </w:r>
      <w:r w:rsidR="008B2B2B" w:rsidRPr="0054351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B3DDB" w:rsidRPr="004B3DDB">
        <w:rPr>
          <w:rFonts w:asciiTheme="majorHAnsi" w:hAnsiTheme="majorHAnsi" w:cstheme="majorHAnsi"/>
          <w:sz w:val="22"/>
          <w:szCs w:val="22"/>
          <w:lang w:val="en-US"/>
        </w:rPr>
        <w:t>Peter Kerwan</w:t>
      </w:r>
    </w:p>
    <w:p w14:paraId="13675C23" w14:textId="3796717C" w:rsidR="007D64AB" w:rsidRPr="007812A3" w:rsidRDefault="007D64AB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Ph: </w:t>
      </w:r>
      <w:r w:rsidR="004B3DDB">
        <w:rPr>
          <w:rFonts w:asciiTheme="majorHAnsi" w:hAnsiTheme="majorHAnsi" w:cstheme="majorHAnsi"/>
          <w:sz w:val="22"/>
          <w:szCs w:val="22"/>
          <w:lang w:val="en-US"/>
        </w:rPr>
        <w:t>03 5337 7123</w:t>
      </w:r>
    </w:p>
    <w:p w14:paraId="7F46684D" w14:textId="544BCCB2" w:rsidR="007D64AB" w:rsidRPr="00F34F5F" w:rsidRDefault="00110E01" w:rsidP="00F875EF">
      <w:pPr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543512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US"/>
        </w:rPr>
        <w:t>Email</w:t>
      </w:r>
      <w:r w:rsidR="00492A89" w:rsidRPr="00543512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3" w:history="1">
        <w:r w:rsidR="004B3DDB" w:rsidRPr="00B649F3">
          <w:rPr>
            <w:rStyle w:val="Hyperlink"/>
            <w:rFonts w:ascii="Calibri" w:hAnsi="Calibri" w:cs="Calibri"/>
            <w:sz w:val="22"/>
            <w:szCs w:val="22"/>
            <w:lang w:val="en-US"/>
          </w:rPr>
          <w:t>pkerwan@ceob.edu.au</w:t>
        </w:r>
      </w:hyperlink>
    </w:p>
    <w:p w14:paraId="77C785CC" w14:textId="77777777" w:rsidR="00855714" w:rsidRPr="00B908AB" w:rsidRDefault="00855714" w:rsidP="00F875EF">
      <w:pPr>
        <w:pBdr>
          <w:bottom w:val="single" w:sz="4" w:space="1" w:color="auto"/>
        </w:pBdr>
        <w:rPr>
          <w:rFonts w:asciiTheme="majorHAnsi" w:hAnsiTheme="majorHAnsi" w:cs="Arial"/>
          <w:lang w:val="en-US"/>
        </w:rPr>
      </w:pPr>
    </w:p>
    <w:p w14:paraId="4E89DD3B" w14:textId="5B963322" w:rsidR="00960960" w:rsidRDefault="00E7773A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0" w:name="_Toc6308713"/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1.</w:t>
      </w:r>
      <w:r w:rsidR="002B734B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960960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Position Description</w:t>
      </w:r>
      <w:bookmarkEnd w:id="0"/>
    </w:p>
    <w:p w14:paraId="19F8FD46" w14:textId="77777777" w:rsidR="00960960" w:rsidRPr="005D765B" w:rsidRDefault="00960960" w:rsidP="00960960">
      <w:pPr>
        <w:rPr>
          <w:sz w:val="16"/>
          <w:szCs w:val="16"/>
          <w:lang w:val="en-US"/>
        </w:rPr>
      </w:pPr>
    </w:p>
    <w:p w14:paraId="713EB076" w14:textId="68193BEF" w:rsidR="00960960" w:rsidRPr="001278F9" w:rsidRDefault="00C07CB1" w:rsidP="001278F9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>
        <w:rPr>
          <w:rFonts w:ascii="Calibri" w:hAnsi="Calibri"/>
        </w:rPr>
        <w:t>Please see separate Position Description on the CEOB website for details of the role.</w:t>
      </w:r>
    </w:p>
    <w:p w14:paraId="38E6E98B" w14:textId="77777777" w:rsidR="00401678" w:rsidRPr="00401678" w:rsidRDefault="00401678" w:rsidP="00482E2C">
      <w:pPr>
        <w:pStyle w:val="ListParagraph"/>
        <w:spacing w:after="0" w:line="240" w:lineRule="auto"/>
        <w:jc w:val="both"/>
        <w:rPr>
          <w:rFonts w:asciiTheme="majorHAnsi" w:hAnsiTheme="majorHAnsi" w:cstheme="majorHAnsi"/>
        </w:rPr>
      </w:pPr>
      <w:bookmarkStart w:id="1" w:name="_tyjcwt" w:colFirst="0" w:colLast="0"/>
      <w:bookmarkStart w:id="2" w:name="_GoBack"/>
      <w:bookmarkEnd w:id="1"/>
      <w:bookmarkEnd w:id="2"/>
    </w:p>
    <w:p w14:paraId="3EC3C651" w14:textId="3BDA9DB1"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2.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Key Selection Criteria</w:t>
      </w:r>
    </w:p>
    <w:p w14:paraId="0B4A88C7" w14:textId="77777777" w:rsidR="00C07CB1" w:rsidRPr="00C07CB1" w:rsidRDefault="00C07CB1" w:rsidP="00C07CB1">
      <w:pPr>
        <w:rPr>
          <w:sz w:val="16"/>
          <w:szCs w:val="16"/>
          <w:lang w:val="en-US"/>
        </w:rPr>
      </w:pPr>
    </w:p>
    <w:p w14:paraId="59C9DEE5" w14:textId="086354F3" w:rsidR="00E74F5E" w:rsidRDefault="00CA1780" w:rsidP="00E74F5E">
      <w:pPr>
        <w:numPr>
          <w:ilvl w:val="0"/>
          <w:numId w:val="6"/>
        </w:numPr>
        <w:spacing w:after="160" w:line="259" w:lineRule="auto"/>
        <w:ind w:left="709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s</w:t>
      </w:r>
      <w:r w:rsidR="00E74F5E" w:rsidRPr="00B55C55">
        <w:rPr>
          <w:rFonts w:ascii="Calibri" w:hAnsi="Calibri" w:cs="Calibri"/>
          <w:sz w:val="22"/>
          <w:szCs w:val="22"/>
        </w:rPr>
        <w:t>trong commitment to and support of the Catholic ethos as expressed through the ministry of Catholic education</w:t>
      </w:r>
    </w:p>
    <w:p w14:paraId="02029A07" w14:textId="086D2544" w:rsidR="003B5D84" w:rsidRPr="00B55C55" w:rsidRDefault="003B5D84" w:rsidP="00E74F5E">
      <w:pPr>
        <w:numPr>
          <w:ilvl w:val="0"/>
          <w:numId w:val="6"/>
        </w:numPr>
        <w:spacing w:after="160" w:line="259" w:lineRule="auto"/>
        <w:ind w:left="709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commitment to child safety</w:t>
      </w:r>
    </w:p>
    <w:p w14:paraId="57AA2C7F" w14:textId="0A4E7436" w:rsidR="00291731" w:rsidRPr="00B55C55" w:rsidRDefault="009832C8" w:rsidP="00291731">
      <w:pPr>
        <w:numPr>
          <w:ilvl w:val="0"/>
          <w:numId w:val="6"/>
        </w:numPr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B55C55">
        <w:rPr>
          <w:rFonts w:ascii="Calibri" w:hAnsi="Calibri" w:cs="Calibri"/>
          <w:color w:val="000000"/>
          <w:sz w:val="22"/>
          <w:szCs w:val="22"/>
        </w:rPr>
        <w:t>Highly</w:t>
      </w:r>
      <w:r w:rsidR="004B3DDB" w:rsidRPr="00B55C55">
        <w:rPr>
          <w:rFonts w:ascii="Calibri" w:hAnsi="Calibri" w:cs="Calibri"/>
          <w:color w:val="000000"/>
          <w:sz w:val="22"/>
          <w:szCs w:val="22"/>
        </w:rPr>
        <w:t xml:space="preserve"> experience</w:t>
      </w:r>
      <w:r w:rsidR="00291731" w:rsidRPr="00B55C55">
        <w:rPr>
          <w:rFonts w:ascii="Calibri" w:hAnsi="Calibri" w:cs="Calibri"/>
          <w:color w:val="000000"/>
          <w:sz w:val="22"/>
          <w:szCs w:val="22"/>
        </w:rPr>
        <w:t xml:space="preserve">d in </w:t>
      </w:r>
      <w:r w:rsidRPr="00B55C55">
        <w:rPr>
          <w:rFonts w:ascii="Calibri" w:hAnsi="Calibri" w:cs="Calibri"/>
          <w:color w:val="000000"/>
          <w:sz w:val="22"/>
          <w:szCs w:val="22"/>
        </w:rPr>
        <w:t>pa</w:t>
      </w:r>
      <w:r w:rsidR="004B3DDB" w:rsidRPr="00B55C55">
        <w:rPr>
          <w:rFonts w:ascii="Calibri" w:hAnsi="Calibri" w:cs="Calibri"/>
          <w:color w:val="000000"/>
          <w:sz w:val="22"/>
          <w:szCs w:val="22"/>
        </w:rPr>
        <w:t>yroll</w:t>
      </w:r>
      <w:r w:rsidR="003A31B6" w:rsidRPr="00B55C55">
        <w:rPr>
          <w:rFonts w:ascii="Calibri" w:hAnsi="Calibri" w:cs="Calibri"/>
          <w:color w:val="000000"/>
          <w:sz w:val="22"/>
          <w:szCs w:val="22"/>
        </w:rPr>
        <w:t xml:space="preserve"> processing</w:t>
      </w:r>
    </w:p>
    <w:p w14:paraId="22FC495F" w14:textId="77777777" w:rsidR="00291731" w:rsidRPr="00B55C55" w:rsidRDefault="00291731" w:rsidP="00E74F5E">
      <w:pPr>
        <w:numPr>
          <w:ilvl w:val="0"/>
          <w:numId w:val="6"/>
        </w:numPr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B55C55">
        <w:rPr>
          <w:rFonts w:ascii="Calibri" w:hAnsi="Calibri" w:cs="Calibri"/>
          <w:color w:val="000000"/>
          <w:sz w:val="22"/>
          <w:szCs w:val="22"/>
        </w:rPr>
        <w:t>Excellent interpersonal skills and the ability to work effectively in a team environment</w:t>
      </w:r>
    </w:p>
    <w:p w14:paraId="5223408E" w14:textId="15DBF69D" w:rsidR="00E74F5E" w:rsidRPr="00B55C55" w:rsidRDefault="00E74F5E" w:rsidP="00E74F5E">
      <w:pPr>
        <w:pStyle w:val="ListParagraph"/>
        <w:numPr>
          <w:ilvl w:val="0"/>
          <w:numId w:val="6"/>
        </w:numPr>
        <w:spacing w:after="0" w:line="240" w:lineRule="auto"/>
        <w:ind w:left="709" w:hanging="283"/>
      </w:pPr>
      <w:r w:rsidRPr="00B55C55">
        <w:rPr>
          <w:rFonts w:cs="Arial"/>
          <w:color w:val="000000"/>
        </w:rPr>
        <w:t xml:space="preserve">Demonstrated </w:t>
      </w:r>
      <w:r w:rsidR="00B428C2" w:rsidRPr="00B55C55">
        <w:rPr>
          <w:rFonts w:cs="Arial"/>
          <w:color w:val="000000"/>
        </w:rPr>
        <w:t>experience in understanding and interpreting human resource functions</w:t>
      </w:r>
    </w:p>
    <w:p w14:paraId="2D7056DD" w14:textId="79D3D8C4" w:rsidR="00E74F5E" w:rsidRPr="00B55C55" w:rsidRDefault="007D4E8E" w:rsidP="00E74F5E">
      <w:pPr>
        <w:pStyle w:val="ListParagraph"/>
        <w:numPr>
          <w:ilvl w:val="0"/>
          <w:numId w:val="6"/>
        </w:numPr>
        <w:spacing w:after="0" w:line="240" w:lineRule="auto"/>
        <w:ind w:left="709" w:hanging="283"/>
      </w:pPr>
      <w:r w:rsidRPr="00B55C55">
        <w:t>S</w:t>
      </w:r>
      <w:r w:rsidR="00CA1780">
        <w:t>trong mathematical skills and</w:t>
      </w:r>
      <w:r w:rsidRPr="00B55C55">
        <w:t xml:space="preserve"> </w:t>
      </w:r>
      <w:r w:rsidR="003A31B6" w:rsidRPr="00B55C55">
        <w:t>attention to detail</w:t>
      </w:r>
      <w:r w:rsidR="00221872" w:rsidRPr="00B55C55">
        <w:t>.</w:t>
      </w:r>
    </w:p>
    <w:p w14:paraId="7D28CFF0" w14:textId="77777777" w:rsidR="00401678" w:rsidRPr="007A58C7" w:rsidRDefault="00401678" w:rsidP="00401678">
      <w:pPr>
        <w:pStyle w:val="NormalWeb"/>
        <w:spacing w:before="0" w:beforeAutospacing="0" w:after="0" w:afterAutospacing="0" w:line="240" w:lineRule="auto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165D3A7" w14:textId="5559FC57"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3</w:t>
      </w:r>
      <w:r w:rsidR="00C07CB1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07CB1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Experience and other requirements – essential and desirable</w:t>
      </w:r>
    </w:p>
    <w:p w14:paraId="1A758ABB" w14:textId="77777777" w:rsidR="00C07CB1" w:rsidRPr="00C07CB1" w:rsidRDefault="00C07CB1" w:rsidP="00C07CB1">
      <w:pPr>
        <w:rPr>
          <w:sz w:val="16"/>
          <w:szCs w:val="16"/>
          <w:lang w:val="en-US"/>
        </w:rPr>
      </w:pPr>
    </w:p>
    <w:tbl>
      <w:tblPr>
        <w:tblStyle w:val="TableGrid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5954"/>
      </w:tblGrid>
      <w:tr w:rsidR="00C07CB1" w14:paraId="4EC0F06A" w14:textId="77777777" w:rsidTr="00D2074F">
        <w:tc>
          <w:tcPr>
            <w:tcW w:w="2830" w:type="dxa"/>
          </w:tcPr>
          <w:p w14:paraId="7CD3ED15" w14:textId="5509EA62" w:rsidR="00C07CB1" w:rsidRPr="00C07CB1" w:rsidRDefault="00C07CB1" w:rsidP="0096096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CB1">
              <w:rPr>
                <w:rFonts w:ascii="Calibri" w:hAnsi="Calibri"/>
                <w:b/>
                <w:bCs/>
                <w:color w:val="8DB3E2" w:themeColor="text2" w:themeTint="66"/>
                <w:sz w:val="22"/>
                <w:szCs w:val="22"/>
              </w:rPr>
              <w:t>Essential experience/requirements</w:t>
            </w:r>
          </w:p>
        </w:tc>
        <w:tc>
          <w:tcPr>
            <w:tcW w:w="5954" w:type="dxa"/>
          </w:tcPr>
          <w:p w14:paraId="2CF86154" w14:textId="77777777" w:rsidR="00C07CB1" w:rsidRPr="00CE0992" w:rsidRDefault="00C07CB1" w:rsidP="00C07CB1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CE0992">
              <w:rPr>
                <w:color w:val="000000" w:themeColor="text1"/>
              </w:rPr>
              <w:t>Hold a Working With Children Check</w:t>
            </w:r>
            <w:r w:rsidR="00CE0992">
              <w:rPr>
                <w:color w:val="000000" w:themeColor="text1"/>
              </w:rPr>
              <w:t xml:space="preserve"> or Registration with the Victorian Institute of Teaching</w:t>
            </w:r>
          </w:p>
          <w:p w14:paraId="410212B5" w14:textId="77777777" w:rsidR="00CE0992" w:rsidRPr="003A31B6" w:rsidRDefault="00CE0992" w:rsidP="00C07CB1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rPr>
                <w:color w:val="000000" w:themeColor="text1"/>
              </w:rPr>
              <w:t>Agree to CEOB obtaining a National Criminal Record Check</w:t>
            </w:r>
          </w:p>
          <w:p w14:paraId="693B3025" w14:textId="3D2C0530" w:rsidR="003A31B6" w:rsidRPr="00C07CB1" w:rsidRDefault="003A31B6" w:rsidP="00C07CB1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rPr>
                <w:color w:val="000000" w:themeColor="text1"/>
              </w:rPr>
              <w:t>Experience in payroll function</w:t>
            </w:r>
          </w:p>
        </w:tc>
      </w:tr>
      <w:tr w:rsidR="00C07CB1" w14:paraId="2E0CCD20" w14:textId="77777777" w:rsidTr="00D2074F">
        <w:tc>
          <w:tcPr>
            <w:tcW w:w="2830" w:type="dxa"/>
          </w:tcPr>
          <w:p w14:paraId="22356DBC" w14:textId="16847EC5" w:rsidR="00C07CB1" w:rsidRPr="00C07CB1" w:rsidRDefault="00C07CB1" w:rsidP="00960960">
            <w:pPr>
              <w:jc w:val="both"/>
              <w:rPr>
                <w:rFonts w:ascii="Calibri" w:hAnsi="Calibri"/>
                <w:b/>
                <w:bCs/>
                <w:color w:val="8DB3E2" w:themeColor="text2" w:themeTint="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8DB3E2" w:themeColor="text2" w:themeTint="66"/>
                <w:sz w:val="22"/>
                <w:szCs w:val="22"/>
              </w:rPr>
              <w:t>Desirable</w:t>
            </w:r>
          </w:p>
        </w:tc>
        <w:tc>
          <w:tcPr>
            <w:tcW w:w="5954" w:type="dxa"/>
          </w:tcPr>
          <w:p w14:paraId="76BF9039" w14:textId="2C33DD67" w:rsidR="003A31B6" w:rsidRPr="003B5D84" w:rsidRDefault="003A31B6" w:rsidP="003B5D84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3B5D84">
              <w:t>A</w:t>
            </w:r>
            <w:r w:rsidR="003B5D84" w:rsidRPr="003B5D84">
              <w:t xml:space="preserve">n </w:t>
            </w:r>
            <w:r w:rsidRPr="003B5D84">
              <w:t>ap</w:t>
            </w:r>
            <w:r w:rsidR="003B5D84" w:rsidRPr="003B5D84">
              <w:t xml:space="preserve">propriate qualification </w:t>
            </w:r>
            <w:r w:rsidRPr="003B5D84">
              <w:t>at Diploma level or above</w:t>
            </w:r>
          </w:p>
        </w:tc>
      </w:tr>
    </w:tbl>
    <w:p w14:paraId="1412AF8D" w14:textId="77777777" w:rsidR="00960960" w:rsidRDefault="00960960" w:rsidP="009609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sz w:val="22"/>
          <w:szCs w:val="22"/>
        </w:rPr>
      </w:pPr>
    </w:p>
    <w:p w14:paraId="0AD2CC34" w14:textId="42407635" w:rsidR="00855714" w:rsidRDefault="00D2074F" w:rsidP="00CE0992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3" w:name="_Toc6308714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4</w:t>
      </w:r>
      <w:r w:rsidR="00CE0992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8025E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Applying for this P</w:t>
      </w:r>
      <w:r w:rsidR="00F34F5F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osition</w:t>
      </w:r>
      <w:bookmarkEnd w:id="3"/>
    </w:p>
    <w:p w14:paraId="3FEFC1C2" w14:textId="460A7D54" w:rsidR="00CE0992" w:rsidRDefault="00CE0992" w:rsidP="00CE0992">
      <w:pPr>
        <w:rPr>
          <w:lang w:val="en-US"/>
        </w:rPr>
      </w:pPr>
    </w:p>
    <w:p w14:paraId="4C383A74" w14:textId="77777777" w:rsidR="00CE3A61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The selection and appointment of CEOB staff are conducted according to the policy </w:t>
      </w:r>
      <w:r>
        <w:rPr>
          <w:rFonts w:asciiTheme="majorHAnsi" w:hAnsiTheme="majorHAnsi"/>
          <w:sz w:val="22"/>
          <w:szCs w:val="22"/>
          <w:lang w:val="en-US"/>
        </w:rPr>
        <w:t xml:space="preserve">and procedures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of </w:t>
      </w:r>
      <w:r>
        <w:rPr>
          <w:rFonts w:asciiTheme="majorHAnsi" w:hAnsiTheme="majorHAnsi"/>
          <w:sz w:val="22"/>
          <w:szCs w:val="22"/>
          <w:lang w:val="en-US"/>
        </w:rPr>
        <w:t>the Diocese of Ballarat Catholic Education Limited (DOBCEL)</w:t>
      </w:r>
      <w:r w:rsidRPr="00B908AB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 xml:space="preserve"> CEOB personnel will seek to observe those procedures and your confidentiality at all times throughout the selection and appointment process. </w:t>
      </w:r>
    </w:p>
    <w:p w14:paraId="039DE602" w14:textId="342A0CC2" w:rsidR="00CE3A61" w:rsidRPr="00B908AB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We advise that:</w:t>
      </w:r>
    </w:p>
    <w:p w14:paraId="15251EE2" w14:textId="09F53F40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our application will be acknowledged as soon as it is received.</w:t>
      </w:r>
    </w:p>
    <w:p w14:paraId="4C1E8716" w14:textId="211BA398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 will be informed of the progress of your application after short-listing.</w:t>
      </w:r>
    </w:p>
    <w:p w14:paraId="6369380D" w14:textId="17834702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If selected for an interview</w:t>
      </w:r>
      <w:r>
        <w:rPr>
          <w:rFonts w:asciiTheme="majorHAnsi" w:hAnsiTheme="majorHAnsi"/>
          <w:sz w:val="22"/>
          <w:szCs w:val="22"/>
          <w:lang w:val="en-US"/>
        </w:rPr>
        <w:t>,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you will be contacted first by telephone and </w:t>
      </w:r>
      <w:r>
        <w:rPr>
          <w:rFonts w:asciiTheme="majorHAnsi" w:hAnsiTheme="majorHAnsi"/>
          <w:sz w:val="22"/>
          <w:szCs w:val="22"/>
          <w:lang w:val="en-US"/>
        </w:rPr>
        <w:t>an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email </w:t>
      </w:r>
      <w:r>
        <w:rPr>
          <w:rFonts w:asciiTheme="majorHAnsi" w:hAnsiTheme="majorHAnsi"/>
          <w:sz w:val="22"/>
          <w:szCs w:val="22"/>
          <w:lang w:val="en-US"/>
        </w:rPr>
        <w:t xml:space="preserve">confirming this </w:t>
      </w:r>
      <w:r w:rsidRPr="00B908AB">
        <w:rPr>
          <w:rFonts w:asciiTheme="majorHAnsi" w:hAnsiTheme="majorHAnsi"/>
          <w:sz w:val="22"/>
          <w:szCs w:val="22"/>
          <w:lang w:val="en-US"/>
        </w:rPr>
        <w:t>will follow.</w:t>
      </w:r>
    </w:p>
    <w:p w14:paraId="72DD2FEA" w14:textId="3C56335F" w:rsidR="00CE3A61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>
        <w:rPr>
          <w:rFonts w:asciiTheme="majorHAnsi" w:hAnsiTheme="majorHAnsi"/>
          <w:sz w:val="22"/>
          <w:szCs w:val="22"/>
          <w:lang w:val="en-US"/>
        </w:rPr>
        <w:t xml:space="preserve">of shortlisted candidates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and reports from referees will be </w:t>
      </w:r>
      <w:r>
        <w:rPr>
          <w:rFonts w:asciiTheme="majorHAnsi" w:hAnsiTheme="majorHAnsi"/>
          <w:sz w:val="22"/>
          <w:szCs w:val="22"/>
          <w:lang w:val="en-US"/>
        </w:rPr>
        <w:t xml:space="preserve">held until the end of the current year at which time they will be destroyed. </w:t>
      </w:r>
    </w:p>
    <w:p w14:paraId="56983AF7" w14:textId="3EFE12F5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The application and reports from referees for the successful applicant </w:t>
      </w:r>
      <w:r w:rsidRPr="00B908AB">
        <w:rPr>
          <w:rFonts w:asciiTheme="majorHAnsi" w:hAnsiTheme="majorHAnsi"/>
          <w:sz w:val="22"/>
          <w:szCs w:val="22"/>
          <w:lang w:val="en-US"/>
        </w:rPr>
        <w:t>will be held on file by the Catholic Education Office.</w:t>
      </w:r>
    </w:p>
    <w:p w14:paraId="62E557EB" w14:textId="77777777" w:rsid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442B92B" w14:textId="5B8D9DA3" w:rsidR="00432614" w:rsidRP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CE3A61">
        <w:rPr>
          <w:rFonts w:asciiTheme="majorHAnsi" w:hAnsiTheme="majorHAnsi" w:cstheme="majorHAnsi"/>
          <w:sz w:val="22"/>
          <w:szCs w:val="22"/>
          <w:lang w:val="en-US"/>
        </w:rPr>
        <w:t>We ask that y</w:t>
      </w:r>
      <w:r w:rsidR="003E42E8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our application </w:t>
      </w:r>
      <w:r w:rsidR="00855714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>this</w:t>
      </w:r>
      <w:r w:rsidR="00492A89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position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observe 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the following proced</w:t>
      </w:r>
      <w:r w:rsidRPr="00CE3A61">
        <w:rPr>
          <w:rFonts w:asciiTheme="majorHAnsi" w:hAnsiTheme="majorHAnsi"/>
          <w:sz w:val="22"/>
          <w:szCs w:val="22"/>
          <w:lang w:val="en-US"/>
        </w:rPr>
        <w:t>ures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:</w:t>
      </w:r>
    </w:p>
    <w:p w14:paraId="3541139F" w14:textId="77777777" w:rsidR="006D26AB" w:rsidRPr="00B908AB" w:rsidRDefault="006D26AB" w:rsidP="00BA3E2D">
      <w:pPr>
        <w:numPr>
          <w:ilvl w:val="0"/>
          <w:numId w:val="1"/>
        </w:numPr>
        <w:ind w:left="567"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The preferred format for applications is:</w:t>
      </w:r>
    </w:p>
    <w:p w14:paraId="1C9A7BCD" w14:textId="77777777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Personal/cover letter</w:t>
      </w:r>
    </w:p>
    <w:p w14:paraId="6D8C346C" w14:textId="73683A88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Application form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 obtained from the CEOB website</w:t>
      </w:r>
    </w:p>
    <w:p w14:paraId="36C401FB" w14:textId="0384C2C9" w:rsidR="006D26AB" w:rsidRPr="00B908AB" w:rsidRDefault="001F6F8C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An evidence-based s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 xml:space="preserve">tatement addressing the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key 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selection criteria</w:t>
      </w:r>
    </w:p>
    <w:p w14:paraId="188CBFA5" w14:textId="7CA0C568" w:rsidR="006D26AB" w:rsidRPr="00B908AB" w:rsidRDefault="00C8025E" w:rsidP="00BA3E2D">
      <w:pPr>
        <w:numPr>
          <w:ilvl w:val="1"/>
          <w:numId w:val="1"/>
        </w:numPr>
        <w:ind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Curriculum v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itae.</w:t>
      </w:r>
    </w:p>
    <w:p w14:paraId="5D76FD3A" w14:textId="337BD930" w:rsidR="0035273F" w:rsidRPr="00291731" w:rsidRDefault="0035273F" w:rsidP="00BA3E2D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can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either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be posted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(single sided and unbound)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or emailed and should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reach the Catholic Education Office Ballarat by </w:t>
      </w:r>
      <w:r w:rsidR="00CE3A61" w:rsidRPr="00A51C74">
        <w:rPr>
          <w:rFonts w:ascii="Calibri" w:hAnsi="Calibri"/>
          <w:b/>
          <w:sz w:val="22"/>
          <w:szCs w:val="22"/>
          <w:lang w:val="en-US"/>
        </w:rPr>
        <w:t>4.00pm on</w:t>
      </w:r>
      <w:r w:rsidR="00CE3A61" w:rsidRPr="00291731">
        <w:rPr>
          <w:rFonts w:ascii="Calibri" w:hAnsi="Calibri"/>
          <w:sz w:val="22"/>
          <w:szCs w:val="22"/>
          <w:lang w:val="en-US"/>
        </w:rPr>
        <w:t xml:space="preserve"> </w:t>
      </w:r>
      <w:r w:rsidR="00291731" w:rsidRPr="00B17A39">
        <w:rPr>
          <w:rFonts w:ascii="Calibri" w:hAnsi="Calibri"/>
          <w:b/>
          <w:sz w:val="22"/>
          <w:szCs w:val="22"/>
          <w:lang w:val="en-US"/>
        </w:rPr>
        <w:t>Monday July 15</w:t>
      </w:r>
      <w:r w:rsidR="00A51C74">
        <w:rPr>
          <w:rFonts w:ascii="Calibri" w:hAnsi="Calibri"/>
          <w:b/>
          <w:sz w:val="22"/>
          <w:szCs w:val="22"/>
          <w:lang w:val="en-US"/>
        </w:rPr>
        <w:t>.</w:t>
      </w:r>
    </w:p>
    <w:p w14:paraId="1B5959F7" w14:textId="77777777" w:rsidR="00D2074F" w:rsidRPr="00D2074F" w:rsidRDefault="0035273F" w:rsidP="00E24B9E">
      <w:pPr>
        <w:numPr>
          <w:ilvl w:val="0"/>
          <w:numId w:val="1"/>
        </w:numPr>
        <w:spacing w:after="120"/>
        <w:ind w:left="567" w:hanging="357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E24B9E">
        <w:rPr>
          <w:rFonts w:asciiTheme="majorHAnsi" w:hAnsiTheme="majorHAnsi"/>
          <w:sz w:val="22"/>
          <w:szCs w:val="22"/>
          <w:lang w:val="en-US"/>
        </w:rPr>
        <w:t>Address for applications:</w:t>
      </w:r>
      <w:r w:rsidRPr="00E24B9E">
        <w:rPr>
          <w:rFonts w:asciiTheme="majorHAnsi" w:hAnsiTheme="majorHAnsi"/>
          <w:sz w:val="22"/>
          <w:szCs w:val="22"/>
          <w:lang w:val="en-US"/>
        </w:rPr>
        <w:tab/>
      </w:r>
      <w:r w:rsidR="00E24B9E" w:rsidRPr="00E24B9E">
        <w:rPr>
          <w:rFonts w:asciiTheme="majorHAnsi" w:hAnsiTheme="majorHAnsi"/>
          <w:b/>
          <w:sz w:val="22"/>
          <w:szCs w:val="22"/>
          <w:lang w:val="en-US"/>
        </w:rPr>
        <w:t>ATT:</w:t>
      </w:r>
      <w:r w:rsidR="00E24B9E" w:rsidRPr="00E24B9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5171A" w:rsidRPr="00E24B9E">
        <w:rPr>
          <w:rFonts w:asciiTheme="majorHAnsi" w:hAnsiTheme="majorHAnsi"/>
          <w:b/>
          <w:sz w:val="22"/>
          <w:szCs w:val="22"/>
          <w:lang w:val="en-US"/>
        </w:rPr>
        <w:t xml:space="preserve">Mr Peter </w:t>
      </w:r>
      <w:r w:rsidR="008F2BF7" w:rsidRPr="00E24B9E">
        <w:rPr>
          <w:rFonts w:asciiTheme="majorHAnsi" w:hAnsiTheme="majorHAnsi"/>
          <w:b/>
          <w:sz w:val="22"/>
          <w:szCs w:val="22"/>
          <w:lang w:val="en-US"/>
        </w:rPr>
        <w:t>Kerwan</w:t>
      </w:r>
    </w:p>
    <w:p w14:paraId="740FEC09" w14:textId="47A33E7F" w:rsidR="00E24B9E" w:rsidRPr="00E24B9E" w:rsidRDefault="008F2BF7" w:rsidP="00D2074F">
      <w:pPr>
        <w:spacing w:after="120"/>
        <w:ind w:left="2160" w:firstLine="720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E24B9E">
        <w:rPr>
          <w:rFonts w:asciiTheme="majorHAnsi" w:hAnsiTheme="majorHAnsi"/>
          <w:sz w:val="22"/>
          <w:szCs w:val="22"/>
          <w:lang w:val="en-US"/>
        </w:rPr>
        <w:t>Manager</w:t>
      </w:r>
      <w:r w:rsidR="00B17A39">
        <w:rPr>
          <w:rFonts w:asciiTheme="majorHAnsi" w:hAnsiTheme="majorHAnsi"/>
          <w:sz w:val="22"/>
          <w:szCs w:val="22"/>
          <w:lang w:val="en-US"/>
        </w:rPr>
        <w:t>:</w:t>
      </w:r>
      <w:r w:rsidR="00E24B9E" w:rsidRPr="00E24B9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D2074F">
        <w:rPr>
          <w:rFonts w:asciiTheme="majorHAnsi" w:hAnsiTheme="majorHAnsi"/>
          <w:sz w:val="22"/>
          <w:szCs w:val="22"/>
          <w:lang w:val="en-US"/>
        </w:rPr>
        <w:t>HR</w:t>
      </w:r>
      <w:r w:rsidR="00B17A39">
        <w:rPr>
          <w:rFonts w:asciiTheme="majorHAnsi" w:hAnsiTheme="majorHAnsi"/>
          <w:sz w:val="22"/>
          <w:szCs w:val="22"/>
          <w:lang w:val="en-US"/>
        </w:rPr>
        <w:t xml:space="preserve"> &amp; ICON</w:t>
      </w:r>
      <w:r w:rsidRPr="00E24B9E">
        <w:rPr>
          <w:rFonts w:asciiTheme="majorHAnsi" w:hAnsiTheme="majorHAnsi"/>
          <w:sz w:val="22"/>
          <w:szCs w:val="22"/>
          <w:lang w:val="en-US"/>
        </w:rPr>
        <w:br/>
      </w:r>
      <w:r w:rsidR="00E24B9E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E24B9E" w:rsidRPr="00E24B9E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>Email:</w:t>
      </w:r>
      <w:r w:rsidR="00E24B9E" w:rsidRPr="00E24B9E">
        <w:rPr>
          <w:rStyle w:val="Hyperlink"/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hyperlink r:id="rId14" w:history="1">
        <w:r w:rsidRPr="00E24B9E">
          <w:rPr>
            <w:rStyle w:val="Hyperlink"/>
            <w:rFonts w:asciiTheme="majorHAnsi" w:hAnsiTheme="majorHAnsi"/>
            <w:sz w:val="22"/>
            <w:szCs w:val="22"/>
            <w:lang w:val="en-US"/>
          </w:rPr>
          <w:t>pkerwan@ceob.edu.au</w:t>
        </w:r>
      </w:hyperlink>
    </w:p>
    <w:p w14:paraId="4B6ABEF7" w14:textId="77777777" w:rsidR="00E24B9E" w:rsidRDefault="00E24B9E" w:rsidP="00E24B9E">
      <w:pPr>
        <w:ind w:left="567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 w:rsidR="008F2BF7" w:rsidRPr="00E24B9E">
        <w:rPr>
          <w:rFonts w:asciiTheme="majorHAnsi" w:hAnsiTheme="majorHAnsi"/>
          <w:sz w:val="22"/>
          <w:szCs w:val="22"/>
          <w:lang w:val="en-US"/>
        </w:rPr>
        <w:t>PO Box 576</w:t>
      </w:r>
    </w:p>
    <w:p w14:paraId="55B27450" w14:textId="4BA8FB1B" w:rsidR="00A364D6" w:rsidRPr="00E24B9E" w:rsidRDefault="00E24B9E" w:rsidP="00E24B9E">
      <w:pPr>
        <w:ind w:left="567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proofErr w:type="gramStart"/>
      <w:r w:rsidR="008F2BF7" w:rsidRPr="00E24B9E">
        <w:rPr>
          <w:rFonts w:asciiTheme="majorHAnsi" w:hAnsiTheme="majorHAnsi"/>
          <w:sz w:val="22"/>
          <w:szCs w:val="22"/>
          <w:lang w:val="en-US"/>
        </w:rPr>
        <w:t>Ballarat</w:t>
      </w:r>
      <w:r w:rsidR="0079590F" w:rsidRPr="00E24B9E">
        <w:rPr>
          <w:rFonts w:asciiTheme="majorHAnsi" w:hAnsiTheme="majorHAnsi"/>
          <w:sz w:val="22"/>
          <w:szCs w:val="22"/>
          <w:lang w:val="en-US"/>
        </w:rPr>
        <w:t xml:space="preserve">  Vic</w:t>
      </w:r>
      <w:proofErr w:type="gramEnd"/>
      <w:r w:rsidR="008F2BF7" w:rsidRPr="00E24B9E">
        <w:rPr>
          <w:rFonts w:asciiTheme="majorHAnsi" w:hAnsiTheme="majorHAnsi"/>
          <w:sz w:val="22"/>
          <w:szCs w:val="22"/>
          <w:lang w:val="en-US"/>
        </w:rPr>
        <w:t xml:space="preserve">  33</w:t>
      </w:r>
      <w:r w:rsidR="00A364D6" w:rsidRPr="00E24B9E">
        <w:rPr>
          <w:rFonts w:asciiTheme="majorHAnsi" w:hAnsiTheme="majorHAnsi"/>
          <w:sz w:val="22"/>
          <w:szCs w:val="22"/>
          <w:lang w:val="en-US"/>
        </w:rPr>
        <w:t>50</w:t>
      </w:r>
    </w:p>
    <w:p w14:paraId="3B0F5CA6" w14:textId="31AA0146" w:rsidR="008F2BF7" w:rsidRDefault="008F2BF7" w:rsidP="00E7773A">
      <w:pPr>
        <w:ind w:left="3600"/>
        <w:contextualSpacing/>
        <w:jc w:val="both"/>
        <w:rPr>
          <w:rFonts w:asciiTheme="majorHAnsi" w:hAnsiTheme="majorHAnsi"/>
          <w:lang w:val="en-US"/>
        </w:rPr>
      </w:pPr>
    </w:p>
    <w:p w14:paraId="6053825B" w14:textId="2AA20DAB" w:rsidR="00543512" w:rsidRPr="00634786" w:rsidRDefault="00543512" w:rsidP="00634786">
      <w:pPr>
        <w:rPr>
          <w:lang w:val="en-US"/>
        </w:rPr>
      </w:pPr>
    </w:p>
    <w:p w14:paraId="2C21DEE9" w14:textId="6AAD799A" w:rsidR="00D2074F" w:rsidRPr="00BA3E2D" w:rsidRDefault="00D2074F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4" w:name="_Toc6308715"/>
      <w:bookmarkStart w:id="5" w:name="_Toc6308716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5</w:t>
      </w:r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Diocesan Education Vision – informing partnerships</w:t>
      </w:r>
    </w:p>
    <w:p w14:paraId="2A7165D7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Vision</w:t>
      </w:r>
    </w:p>
    <w:p w14:paraId="5B5CB0BC" w14:textId="77777777" w:rsidR="00D2074F" w:rsidRPr="00F875EF" w:rsidRDefault="00D2074F" w:rsidP="00D2074F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F875EF">
        <w:rPr>
          <w:rFonts w:asciiTheme="majorHAnsi" w:hAnsiTheme="majorHAnsi"/>
          <w:i/>
          <w:sz w:val="22"/>
          <w:szCs w:val="22"/>
        </w:rPr>
        <w:t>As partners in Catholic education and open to God’s presence, we pursue fullness of life for all.</w:t>
      </w:r>
    </w:p>
    <w:p w14:paraId="0DF50F04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lastRenderedPageBreak/>
        <w:t>Our Mission</w:t>
      </w:r>
    </w:p>
    <w:p w14:paraId="0D4DC374" w14:textId="77777777" w:rsidR="00D2074F" w:rsidRPr="00F875EF" w:rsidRDefault="00D2074F" w:rsidP="00D2074F">
      <w:pPr>
        <w:jc w:val="both"/>
        <w:rPr>
          <w:rFonts w:asciiTheme="majorHAnsi" w:hAnsiTheme="majorHAnsi"/>
          <w:sz w:val="22"/>
          <w:szCs w:val="22"/>
        </w:rPr>
      </w:pPr>
      <w:r w:rsidRPr="00F875EF">
        <w:rPr>
          <w:rFonts w:asciiTheme="majorHAnsi" w:hAnsiTheme="majorHAnsi"/>
          <w:sz w:val="22"/>
          <w:szCs w:val="22"/>
        </w:rPr>
        <w:t>We journey towards this vision through:</w:t>
      </w:r>
    </w:p>
    <w:p w14:paraId="7B4FF90D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Proclaiming and witnessing the Good News of Jesus Christ</w:t>
      </w:r>
    </w:p>
    <w:p w14:paraId="4612659A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Ensuring quality learning that promotes excellence and fosters the authentic human development of all</w:t>
      </w:r>
    </w:p>
    <w:p w14:paraId="4AD0A4C7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Living justly in the world, in relationship with each other and in harmony with God’s creation</w:t>
      </w:r>
    </w:p>
    <w:p w14:paraId="414E4C58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Exploring, deepening and expressing our Catholic identity in diverse ways</w:t>
      </w:r>
    </w:p>
    <w:p w14:paraId="73D3B4F1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Enabling each one of us to reflect more fully in the image of God.</w:t>
      </w:r>
    </w:p>
    <w:p w14:paraId="1BD16DC0" w14:textId="77777777" w:rsidR="00D2074F" w:rsidRDefault="00D2074F" w:rsidP="00D2074F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</w:p>
    <w:p w14:paraId="7546D969" w14:textId="1C1EE63C" w:rsidR="00D2074F" w:rsidRPr="00BA3E2D" w:rsidRDefault="00D2074F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6</w:t>
      </w:r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 Child Protection in the Ballarat Diocese</w:t>
      </w:r>
      <w:bookmarkEnd w:id="4"/>
    </w:p>
    <w:p w14:paraId="3A0F7746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BA3E2D">
        <w:rPr>
          <w:rFonts w:ascii="Calibri" w:hAnsi="Calibri" w:cs="Calibri"/>
          <w:b/>
          <w:i/>
          <w:sz w:val="22"/>
          <w:szCs w:val="22"/>
          <w:lang w:eastAsia="en-AU"/>
        </w:rPr>
        <w:t>"The Catholic Diocese of Ballarat is committed to providing a safe and supportive environment for people of all ages, with special concern for children, young people and vulnerable adults."</w:t>
      </w:r>
      <w:r w:rsidRPr="00C8025E">
        <w:rPr>
          <w:rFonts w:ascii="Calibri" w:hAnsi="Calibri" w:cs="Calibri"/>
          <w:sz w:val="22"/>
          <w:szCs w:val="22"/>
          <w:lang w:eastAsia="en-AU"/>
        </w:rPr>
        <w:t> </w:t>
      </w:r>
      <w:r w:rsidRPr="00C8025E">
        <w:rPr>
          <w:rFonts w:ascii="Calibri" w:hAnsi="Calibri" w:cs="Calibri"/>
          <w:sz w:val="22"/>
          <w:szCs w:val="22"/>
          <w:bdr w:val="none" w:sz="0" w:space="0" w:color="auto" w:frame="1"/>
          <w:lang w:eastAsia="en-AU"/>
        </w:rPr>
        <w:t>(Diocesan Professional Standards Policy Statement, 2014)</w:t>
      </w:r>
    </w:p>
    <w:p w14:paraId="7E5F8215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C8025E">
        <w:rPr>
          <w:rFonts w:ascii="Calibri" w:hAnsi="Calibri" w:cs="Calibri"/>
          <w:sz w:val="22"/>
          <w:szCs w:val="22"/>
          <w:lang w:eastAsia="en-AU"/>
        </w:rPr>
        <w:t>In schools in the Diocese of Ballarat, child safety policy and practices support a proactive role in the care, wellbeing and protection of children and young people, the provision of child safe environments and intervention procedures for responding to abuse and neglect.</w:t>
      </w:r>
    </w:p>
    <w:p w14:paraId="7AD212E3" w14:textId="3B624454" w:rsidR="00D2074F" w:rsidRDefault="00D2074F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  <w:r>
        <w:rPr>
          <w:rFonts w:ascii="Calibri" w:hAnsi="Calibri" w:cs="Calibri"/>
          <w:b/>
          <w:sz w:val="22"/>
          <w:szCs w:val="22"/>
          <w:lang w:eastAsia="en-AU"/>
        </w:rPr>
        <w:t xml:space="preserve">Diocese of Ballarat Catholic Education Limited (DOBCEL) 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child protection policy </w:t>
      </w:r>
      <w:r w:rsidR="00E42276">
        <w:rPr>
          <w:rFonts w:ascii="Calibri" w:hAnsi="Calibri" w:cs="Calibri"/>
          <w:bCs/>
          <w:sz w:val="22"/>
          <w:szCs w:val="22"/>
          <w:lang w:eastAsia="en-AU"/>
        </w:rPr>
        <w:t>and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 CEOB’s Child Safety Code of Conduct is held at this</w:t>
      </w:r>
      <w:r w:rsidR="003B5D84">
        <w:rPr>
          <w:rFonts w:ascii="Calibri" w:hAnsi="Calibri" w:cs="Calibri"/>
          <w:bCs/>
          <w:sz w:val="22"/>
          <w:szCs w:val="22"/>
          <w:lang w:eastAsia="en-AU"/>
        </w:rPr>
        <w:t xml:space="preserve"> </w:t>
      </w:r>
      <w:hyperlink r:id="rId15" w:history="1">
        <w:r w:rsidR="003B5D84" w:rsidRPr="00B17A39">
          <w:rPr>
            <w:rStyle w:val="Hyperlink"/>
            <w:rFonts w:ascii="Calibri" w:hAnsi="Calibri" w:cs="Calibri"/>
            <w:sz w:val="22"/>
            <w:szCs w:val="22"/>
          </w:rPr>
          <w:t>https://ceob.edu.au/publications/child-protection/</w:t>
        </w:r>
      </w:hyperlink>
      <w:r>
        <w:rPr>
          <w:rFonts w:ascii="Calibri" w:hAnsi="Calibri" w:cs="Calibri"/>
          <w:bCs/>
          <w:sz w:val="22"/>
          <w:szCs w:val="22"/>
          <w:lang w:eastAsia="en-AU"/>
        </w:rPr>
        <w:t xml:space="preserve"> </w:t>
      </w:r>
    </w:p>
    <w:p w14:paraId="3639E0BA" w14:textId="77777777" w:rsidR="007E0A39" w:rsidRPr="00D2074F" w:rsidRDefault="007E0A39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</w:p>
    <w:p w14:paraId="25FE2A4C" w14:textId="6F1932A5" w:rsidR="00586425" w:rsidRPr="005D765B" w:rsidRDefault="007E0A39" w:rsidP="00A2288E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6" w:name="_Toc6308718"/>
      <w:bookmarkEnd w:id="5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7</w:t>
      </w:r>
      <w:r w:rsidR="002B734B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. </w:t>
      </w:r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CEOB</w:t>
      </w:r>
      <w:r w:rsidR="00586425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Selection and Appointment</w:t>
      </w:r>
      <w:bookmarkEnd w:id="6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of Staff</w:t>
      </w:r>
    </w:p>
    <w:p w14:paraId="34153130" w14:textId="427B9F22" w:rsidR="007E0A39" w:rsidRPr="007E0A39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Employer of staff in the Catholic Education Office Ballarat (CEOB) </w:t>
      </w:r>
      <w:r w:rsidRPr="007E0A39">
        <w:rPr>
          <w:rFonts w:asciiTheme="majorHAnsi" w:hAnsiTheme="majorHAnsi" w:cstheme="majorHAnsi"/>
          <w:szCs w:val="22"/>
        </w:rPr>
        <w:t xml:space="preserve">is </w:t>
      </w:r>
      <w:r w:rsidRPr="007E0A39">
        <w:rPr>
          <w:rFonts w:ascii="Calibri" w:hAnsi="Calibri" w:cs="Calibri"/>
          <w:szCs w:val="22"/>
          <w:lang w:eastAsia="en-AU"/>
        </w:rPr>
        <w:t>Diocese of Ballarat Catholic Education Limited (DOBCEL)</w:t>
      </w:r>
      <w:r>
        <w:rPr>
          <w:rFonts w:ascii="Calibri" w:hAnsi="Calibri" w:cs="Calibri"/>
          <w:szCs w:val="22"/>
          <w:lang w:eastAsia="en-AU"/>
        </w:rPr>
        <w:t>.</w:t>
      </w:r>
      <w:r w:rsidR="00623995">
        <w:rPr>
          <w:rFonts w:ascii="Calibri" w:hAnsi="Calibri" w:cs="Calibri"/>
          <w:szCs w:val="22"/>
          <w:lang w:eastAsia="en-AU"/>
        </w:rPr>
        <w:t xml:space="preserve"> </w:t>
      </w:r>
    </w:p>
    <w:p w14:paraId="22A961A1" w14:textId="24FC5F35" w:rsidR="00432614" w:rsidRPr="00F32228" w:rsidRDefault="00423231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>The 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Pr="00F32228">
        <w:rPr>
          <w:rFonts w:asciiTheme="majorHAnsi" w:hAnsiTheme="majorHAnsi" w:cstheme="majorHAnsi"/>
          <w:szCs w:val="22"/>
        </w:rPr>
        <w:t>is</w:t>
      </w:r>
      <w:r w:rsidR="00273E18" w:rsidRPr="00F32228">
        <w:rPr>
          <w:rFonts w:asciiTheme="majorHAnsi" w:hAnsiTheme="majorHAnsi" w:cstheme="majorHAnsi"/>
          <w:szCs w:val="22"/>
        </w:rPr>
        <w:t xml:space="preserve"> the responsible party</w:t>
      </w:r>
      <w:r w:rsidR="00432614" w:rsidRPr="00F32228">
        <w:rPr>
          <w:rFonts w:asciiTheme="majorHAnsi" w:hAnsiTheme="majorHAnsi" w:cstheme="majorHAnsi"/>
          <w:szCs w:val="22"/>
        </w:rPr>
        <w:t xml:space="preserve"> in the matter of selection and appointment of </w:t>
      </w:r>
      <w:r w:rsidR="00273E18" w:rsidRPr="00F32228">
        <w:rPr>
          <w:rFonts w:asciiTheme="majorHAnsi" w:hAnsiTheme="majorHAnsi" w:cstheme="majorHAnsi"/>
          <w:szCs w:val="22"/>
        </w:rPr>
        <w:t>CEOB staff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 w:rsidR="007E0A39">
        <w:rPr>
          <w:rFonts w:asciiTheme="majorHAnsi" w:hAnsiTheme="majorHAnsi" w:cstheme="majorHAnsi"/>
          <w:szCs w:val="22"/>
        </w:rPr>
        <w:t>She seeks the recommendation of a selection panel whenever feasible.</w:t>
      </w:r>
    </w:p>
    <w:p w14:paraId="571323EB" w14:textId="75FF8E1E" w:rsidR="00492A89" w:rsidRPr="00F32228" w:rsidRDefault="00492A8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 xml:space="preserve">The </w:t>
      </w:r>
      <w:r w:rsidR="007E0A39">
        <w:rPr>
          <w:rFonts w:asciiTheme="majorHAnsi" w:hAnsiTheme="majorHAnsi" w:cstheme="majorHAnsi"/>
          <w:szCs w:val="22"/>
        </w:rPr>
        <w:t>facilitation</w:t>
      </w:r>
      <w:r w:rsidRPr="00F32228">
        <w:rPr>
          <w:rFonts w:asciiTheme="majorHAnsi" w:hAnsiTheme="majorHAnsi" w:cstheme="majorHAnsi"/>
          <w:szCs w:val="22"/>
        </w:rPr>
        <w:t xml:space="preserve"> of the </w:t>
      </w:r>
      <w:r w:rsidR="007E0A39">
        <w:rPr>
          <w:rFonts w:asciiTheme="majorHAnsi" w:hAnsiTheme="majorHAnsi" w:cstheme="majorHAnsi"/>
          <w:szCs w:val="22"/>
        </w:rPr>
        <w:t xml:space="preserve">selection </w:t>
      </w:r>
      <w:r w:rsidRPr="00F32228">
        <w:rPr>
          <w:rFonts w:asciiTheme="majorHAnsi" w:hAnsiTheme="majorHAnsi" w:cstheme="majorHAnsi"/>
          <w:szCs w:val="22"/>
        </w:rPr>
        <w:t xml:space="preserve">process has been delegated to </w:t>
      </w:r>
      <w:r w:rsidR="00F34F5F" w:rsidRPr="00F32228">
        <w:rPr>
          <w:rFonts w:asciiTheme="majorHAnsi" w:hAnsiTheme="majorHAnsi" w:cstheme="majorHAnsi"/>
          <w:szCs w:val="22"/>
        </w:rPr>
        <w:t>the Manager</w:t>
      </w:r>
      <w:r w:rsidR="007E0A39">
        <w:rPr>
          <w:rFonts w:asciiTheme="majorHAnsi" w:hAnsiTheme="majorHAnsi" w:cstheme="majorHAnsi"/>
          <w:szCs w:val="22"/>
        </w:rPr>
        <w:t xml:space="preserve"> Office HR in liaison with the Team Leader</w:t>
      </w:r>
      <w:r w:rsidR="00C8025E">
        <w:rPr>
          <w:rFonts w:asciiTheme="majorHAnsi" w:hAnsiTheme="majorHAnsi" w:cstheme="majorHAnsi"/>
          <w:szCs w:val="22"/>
        </w:rPr>
        <w:t>.</w:t>
      </w:r>
    </w:p>
    <w:p w14:paraId="1455E4B0" w14:textId="34718727" w:rsidR="00432614" w:rsidRPr="00F32228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</w:t>
      </w:r>
      <w:r w:rsidR="00492A89" w:rsidRPr="00F32228">
        <w:rPr>
          <w:rFonts w:asciiTheme="majorHAnsi" w:hAnsiTheme="majorHAnsi" w:cstheme="majorHAnsi"/>
          <w:szCs w:val="22"/>
        </w:rPr>
        <w:t>ppointment</w:t>
      </w:r>
      <w:r>
        <w:rPr>
          <w:rFonts w:asciiTheme="majorHAnsi" w:hAnsiTheme="majorHAnsi" w:cstheme="majorHAnsi"/>
          <w:szCs w:val="22"/>
        </w:rPr>
        <w:t>s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made by the </w:t>
      </w:r>
      <w:r w:rsidR="00273E18" w:rsidRPr="00F32228">
        <w:rPr>
          <w:rFonts w:asciiTheme="majorHAnsi" w:hAnsiTheme="majorHAnsi" w:cstheme="majorHAnsi"/>
          <w:szCs w:val="22"/>
        </w:rPr>
        <w:t>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following a process of</w:t>
      </w:r>
      <w:r w:rsidR="00432614" w:rsidRPr="00F32228">
        <w:rPr>
          <w:rFonts w:asciiTheme="majorHAnsi" w:hAnsiTheme="majorHAnsi" w:cstheme="majorHAnsi"/>
          <w:szCs w:val="22"/>
        </w:rPr>
        <w:t xml:space="preserve"> advertis</w:t>
      </w:r>
      <w:r>
        <w:rPr>
          <w:rFonts w:asciiTheme="majorHAnsi" w:hAnsiTheme="majorHAnsi" w:cstheme="majorHAnsi"/>
          <w:szCs w:val="22"/>
        </w:rPr>
        <w:t>ing, shortlisting, interviewing and recommendation by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="00F32BEE">
        <w:rPr>
          <w:rFonts w:asciiTheme="majorHAnsi" w:hAnsiTheme="majorHAnsi" w:cstheme="majorHAnsi"/>
          <w:szCs w:val="22"/>
        </w:rPr>
        <w:t xml:space="preserve">an appropriately </w:t>
      </w:r>
      <w:r w:rsidR="00432614" w:rsidRPr="00F32228">
        <w:rPr>
          <w:rFonts w:asciiTheme="majorHAnsi" w:hAnsiTheme="majorHAnsi" w:cstheme="majorHAnsi"/>
          <w:szCs w:val="22"/>
        </w:rPr>
        <w:t xml:space="preserve">constituted </w:t>
      </w:r>
      <w:r w:rsidR="002701D7" w:rsidRPr="00F32228">
        <w:rPr>
          <w:rFonts w:asciiTheme="majorHAnsi" w:hAnsiTheme="majorHAnsi" w:cstheme="majorHAnsi"/>
          <w:szCs w:val="22"/>
        </w:rPr>
        <w:t xml:space="preserve">interview </w:t>
      </w:r>
      <w:r w:rsidR="00273E18" w:rsidRPr="00F32228">
        <w:rPr>
          <w:rFonts w:asciiTheme="majorHAnsi" w:hAnsiTheme="majorHAnsi" w:cstheme="majorHAnsi"/>
          <w:szCs w:val="22"/>
        </w:rPr>
        <w:t>panel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>
        <w:rPr>
          <w:rFonts w:asciiTheme="majorHAnsi" w:hAnsiTheme="majorHAnsi" w:cstheme="majorHAnsi"/>
          <w:szCs w:val="22"/>
        </w:rPr>
        <w:t>P</w:t>
      </w:r>
      <w:r w:rsidR="00432614" w:rsidRPr="00F32228">
        <w:rPr>
          <w:rFonts w:asciiTheme="majorHAnsi" w:hAnsiTheme="majorHAnsi" w:cstheme="majorHAnsi"/>
          <w:szCs w:val="22"/>
        </w:rPr>
        <w:t xml:space="preserve">roceedings of the </w:t>
      </w:r>
      <w:r>
        <w:rPr>
          <w:rFonts w:asciiTheme="majorHAnsi" w:hAnsiTheme="majorHAnsi" w:cstheme="majorHAnsi"/>
          <w:szCs w:val="22"/>
        </w:rPr>
        <w:t>selection</w:t>
      </w:r>
      <w:r w:rsidR="002701D7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confidential and no information gained from applicants shall be divulged to any person or </w:t>
      </w:r>
      <w:proofErr w:type="spellStart"/>
      <w:r w:rsidR="00432614" w:rsidRPr="00F32228">
        <w:rPr>
          <w:rFonts w:asciiTheme="majorHAnsi" w:hAnsiTheme="majorHAnsi" w:cstheme="majorHAnsi"/>
          <w:szCs w:val="22"/>
        </w:rPr>
        <w:t>organisation</w:t>
      </w:r>
      <w:proofErr w:type="spellEnd"/>
      <w:r w:rsidR="00432614" w:rsidRPr="00F32228">
        <w:rPr>
          <w:rFonts w:asciiTheme="majorHAnsi" w:hAnsiTheme="majorHAnsi" w:cstheme="majorHAnsi"/>
          <w:szCs w:val="22"/>
        </w:rPr>
        <w:t xml:space="preserve"> outside the </w:t>
      </w:r>
      <w:r w:rsidR="00492A89" w:rsidRPr="00F32228">
        <w:rPr>
          <w:rFonts w:asciiTheme="majorHAnsi" w:hAnsiTheme="majorHAnsi" w:cstheme="majorHAnsi"/>
          <w:szCs w:val="22"/>
        </w:rPr>
        <w:t>manager of the process</w:t>
      </w:r>
      <w:r>
        <w:rPr>
          <w:rFonts w:asciiTheme="majorHAnsi" w:hAnsiTheme="majorHAnsi" w:cstheme="majorHAnsi"/>
          <w:szCs w:val="22"/>
        </w:rPr>
        <w:t>, the Director</w:t>
      </w:r>
      <w:r w:rsidR="00492A89" w:rsidRPr="00F32228">
        <w:rPr>
          <w:rFonts w:asciiTheme="majorHAnsi" w:hAnsiTheme="majorHAnsi" w:cstheme="majorHAnsi"/>
          <w:szCs w:val="22"/>
        </w:rPr>
        <w:t xml:space="preserve"> and the </w:t>
      </w:r>
      <w:r>
        <w:rPr>
          <w:rFonts w:asciiTheme="majorHAnsi" w:hAnsiTheme="majorHAnsi" w:cstheme="majorHAnsi"/>
          <w:szCs w:val="22"/>
        </w:rPr>
        <w:t>selection</w:t>
      </w:r>
      <w:r w:rsidR="00492A89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>.</w:t>
      </w:r>
    </w:p>
    <w:p w14:paraId="27FE6B3F" w14:textId="017AB85B" w:rsidR="00C47C50" w:rsidRPr="00682F38" w:rsidRDefault="00C47C50" w:rsidP="00DF0A92">
      <w:pPr>
        <w:rPr>
          <w:rFonts w:asciiTheme="majorHAnsi" w:hAnsiTheme="majorHAnsi" w:cs="Calibri"/>
          <w:color w:val="FF0000"/>
          <w:sz w:val="22"/>
          <w:szCs w:val="22"/>
        </w:rPr>
      </w:pPr>
    </w:p>
    <w:p w14:paraId="66651DF6" w14:textId="6BFDFF52" w:rsidR="007D2942" w:rsidRPr="005D765B" w:rsidRDefault="007E0A39" w:rsidP="007812A3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7" w:name="_Toc490317435"/>
      <w:bookmarkStart w:id="8" w:name="_Toc6308719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2B734B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7D2942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Reference</w:t>
      </w:r>
      <w:r w:rsidR="00273E1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s</w:t>
      </w:r>
      <w:bookmarkEnd w:id="7"/>
      <w:bookmarkEnd w:id="8"/>
    </w:p>
    <w:p w14:paraId="503B4A8C" w14:textId="2302065E" w:rsidR="00F277D6" w:rsidRPr="00B908AB" w:rsidRDefault="00F277D6" w:rsidP="007812A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908AB">
        <w:rPr>
          <w:rFonts w:asciiTheme="majorHAnsi" w:hAnsiTheme="majorHAnsi"/>
          <w:sz w:val="22"/>
          <w:szCs w:val="22"/>
        </w:rPr>
        <w:t xml:space="preserve">Applicants are asked to </w:t>
      </w:r>
      <w:r w:rsidR="003B0FAE" w:rsidRPr="00B908AB">
        <w:rPr>
          <w:rFonts w:asciiTheme="majorHAnsi" w:hAnsiTheme="majorHAnsi"/>
          <w:sz w:val="22"/>
          <w:szCs w:val="22"/>
        </w:rPr>
        <w:t xml:space="preserve">provide the </w:t>
      </w:r>
      <w:r w:rsidR="002121B2" w:rsidRPr="00B908AB">
        <w:rPr>
          <w:rFonts w:asciiTheme="majorHAnsi" w:hAnsiTheme="majorHAnsi"/>
          <w:sz w:val="22"/>
          <w:szCs w:val="22"/>
        </w:rPr>
        <w:t>names and contact details of three</w:t>
      </w:r>
      <w:r w:rsidR="003B0FAE" w:rsidRPr="00B908AB">
        <w:rPr>
          <w:rFonts w:asciiTheme="majorHAnsi" w:hAnsiTheme="majorHAnsi"/>
          <w:sz w:val="22"/>
          <w:szCs w:val="22"/>
        </w:rPr>
        <w:t xml:space="preserve"> </w:t>
      </w:r>
      <w:r w:rsidR="002701D7">
        <w:rPr>
          <w:rFonts w:asciiTheme="majorHAnsi" w:hAnsiTheme="majorHAnsi"/>
          <w:sz w:val="22"/>
          <w:szCs w:val="22"/>
        </w:rPr>
        <w:t xml:space="preserve">referees </w:t>
      </w:r>
      <w:r w:rsidR="00492A89">
        <w:rPr>
          <w:rFonts w:asciiTheme="majorHAnsi" w:hAnsiTheme="majorHAnsi"/>
          <w:sz w:val="22"/>
          <w:szCs w:val="22"/>
        </w:rPr>
        <w:t>to be contacted by members of the interview panel</w:t>
      </w:r>
      <w:r w:rsidR="003B0FAE" w:rsidRPr="00B908AB">
        <w:rPr>
          <w:rFonts w:asciiTheme="majorHAnsi" w:hAnsiTheme="majorHAnsi"/>
          <w:sz w:val="22"/>
          <w:szCs w:val="22"/>
        </w:rPr>
        <w:t>. Referees should include</w:t>
      </w:r>
      <w:r w:rsidR="008617CA" w:rsidRPr="00B908AB">
        <w:rPr>
          <w:rFonts w:asciiTheme="majorHAnsi" w:hAnsiTheme="majorHAnsi"/>
          <w:sz w:val="22"/>
          <w:szCs w:val="22"/>
        </w:rPr>
        <w:t xml:space="preserve"> y</w:t>
      </w:r>
      <w:r w:rsidR="003B0FAE" w:rsidRPr="00B908AB">
        <w:rPr>
          <w:rFonts w:asciiTheme="majorHAnsi" w:hAnsiTheme="majorHAnsi"/>
          <w:sz w:val="22"/>
          <w:szCs w:val="22"/>
        </w:rPr>
        <w:t>ou</w:t>
      </w:r>
      <w:r w:rsidR="008617CA" w:rsidRPr="00B908AB">
        <w:rPr>
          <w:rFonts w:asciiTheme="majorHAnsi" w:hAnsiTheme="majorHAnsi"/>
          <w:sz w:val="22"/>
          <w:szCs w:val="22"/>
        </w:rPr>
        <w:t>r</w:t>
      </w:r>
      <w:r w:rsidRPr="00B908AB">
        <w:rPr>
          <w:rFonts w:asciiTheme="majorHAnsi" w:hAnsiTheme="majorHAnsi"/>
          <w:sz w:val="22"/>
          <w:szCs w:val="22"/>
        </w:rPr>
        <w:t xml:space="preserve"> current employer or an ap</w:t>
      </w:r>
      <w:r w:rsidR="00E27C2F" w:rsidRPr="00B908AB">
        <w:rPr>
          <w:rFonts w:asciiTheme="majorHAnsi" w:hAnsiTheme="majorHAnsi"/>
          <w:sz w:val="22"/>
          <w:szCs w:val="22"/>
        </w:rPr>
        <w:t>pro</w:t>
      </w:r>
      <w:r w:rsidRPr="00B908AB">
        <w:rPr>
          <w:rFonts w:asciiTheme="majorHAnsi" w:hAnsiTheme="majorHAnsi"/>
          <w:sz w:val="22"/>
          <w:szCs w:val="22"/>
        </w:rPr>
        <w:t xml:space="preserve">priate representative of that employer (for example </w:t>
      </w:r>
      <w:r w:rsidR="00E27C2F" w:rsidRPr="00B908AB">
        <w:rPr>
          <w:rFonts w:asciiTheme="majorHAnsi" w:hAnsiTheme="majorHAnsi"/>
          <w:sz w:val="22"/>
          <w:szCs w:val="22"/>
        </w:rPr>
        <w:t xml:space="preserve">a current </w:t>
      </w:r>
      <w:r w:rsidRPr="00B908AB">
        <w:rPr>
          <w:rFonts w:asciiTheme="majorHAnsi" w:hAnsiTheme="majorHAnsi"/>
          <w:sz w:val="22"/>
          <w:szCs w:val="22"/>
        </w:rPr>
        <w:t>Team Leader)</w:t>
      </w:r>
      <w:r w:rsidR="008617CA" w:rsidRPr="00B908AB">
        <w:rPr>
          <w:rFonts w:asciiTheme="majorHAnsi" w:hAnsiTheme="majorHAnsi"/>
          <w:sz w:val="22"/>
          <w:szCs w:val="22"/>
        </w:rPr>
        <w:t>.</w:t>
      </w:r>
      <w:r w:rsidR="00D66362">
        <w:rPr>
          <w:rFonts w:asciiTheme="majorHAnsi" w:hAnsiTheme="majorHAnsi"/>
          <w:sz w:val="22"/>
          <w:szCs w:val="22"/>
        </w:rPr>
        <w:t xml:space="preserve"> </w:t>
      </w:r>
    </w:p>
    <w:p w14:paraId="0DA7B115" w14:textId="465DCEED" w:rsidR="00432614" w:rsidRPr="00B908AB" w:rsidRDefault="00432614" w:rsidP="007812A3">
      <w:pPr>
        <w:spacing w:after="12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lastRenderedPageBreak/>
        <w:t xml:space="preserve">The </w:t>
      </w:r>
      <w:r w:rsidR="007E0A39">
        <w:rPr>
          <w:rFonts w:asciiTheme="majorHAnsi" w:hAnsiTheme="majorHAnsi"/>
          <w:sz w:val="22"/>
          <w:szCs w:val="22"/>
        </w:rPr>
        <w:t xml:space="preserve">selection </w:t>
      </w:r>
      <w:r w:rsidRPr="00B908AB">
        <w:rPr>
          <w:rFonts w:asciiTheme="majorHAnsi" w:hAnsiTheme="majorHAnsi"/>
          <w:sz w:val="22"/>
          <w:szCs w:val="22"/>
        </w:rPr>
        <w:t>panel has an obligation to obtain as much credible information</w:t>
      </w:r>
      <w:r w:rsidR="007D2942" w:rsidRPr="00B908AB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B908AB">
        <w:rPr>
          <w:rFonts w:asciiTheme="majorHAnsi" w:hAnsiTheme="majorHAnsi"/>
          <w:sz w:val="22"/>
          <w:szCs w:val="22"/>
        </w:rPr>
        <w:t xml:space="preserve">as possible about each of the candidates in order to make an informed </w:t>
      </w:r>
      <w:r w:rsidR="00492A89">
        <w:rPr>
          <w:rFonts w:asciiTheme="majorHAnsi" w:hAnsiTheme="majorHAnsi"/>
          <w:sz w:val="22"/>
          <w:szCs w:val="22"/>
        </w:rPr>
        <w:t>recommendation</w:t>
      </w:r>
      <w:r w:rsidRPr="00B908AB">
        <w:rPr>
          <w:rFonts w:asciiTheme="majorHAnsi" w:hAnsiTheme="majorHAnsi"/>
          <w:sz w:val="22"/>
          <w:szCs w:val="22"/>
        </w:rPr>
        <w:t>.</w:t>
      </w:r>
      <w:r w:rsidR="0063768A" w:rsidRPr="00B908AB">
        <w:rPr>
          <w:rFonts w:asciiTheme="majorHAnsi" w:hAnsiTheme="majorHAnsi"/>
          <w:sz w:val="22"/>
          <w:szCs w:val="22"/>
        </w:rPr>
        <w:t xml:space="preserve"> If further references are required, a member of the </w:t>
      </w:r>
      <w:r w:rsidR="002701D7">
        <w:rPr>
          <w:rFonts w:asciiTheme="majorHAnsi" w:hAnsiTheme="majorHAnsi"/>
          <w:sz w:val="22"/>
          <w:szCs w:val="22"/>
        </w:rPr>
        <w:t>interview panel</w:t>
      </w:r>
      <w:r w:rsidR="0063768A" w:rsidRPr="00B908AB">
        <w:rPr>
          <w:rFonts w:asciiTheme="majorHAnsi" w:hAnsiTheme="majorHAnsi"/>
          <w:sz w:val="22"/>
          <w:szCs w:val="22"/>
        </w:rPr>
        <w:t xml:space="preserve"> will contact you to discuss this.</w:t>
      </w:r>
    </w:p>
    <w:p w14:paraId="75412C65" w14:textId="3CB14364" w:rsidR="00432614" w:rsidRPr="00B908AB" w:rsidRDefault="00432614" w:rsidP="00E7773A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>In seeking information</w:t>
      </w:r>
      <w:r w:rsidR="007D2942" w:rsidRPr="00B908AB">
        <w:rPr>
          <w:rFonts w:asciiTheme="majorHAnsi" w:hAnsiTheme="majorHAnsi"/>
          <w:sz w:val="22"/>
          <w:szCs w:val="22"/>
        </w:rPr>
        <w:t>,</w:t>
      </w:r>
      <w:r w:rsidRPr="00B908AB">
        <w:rPr>
          <w:rFonts w:asciiTheme="majorHAnsi" w:hAnsiTheme="majorHAnsi"/>
          <w:sz w:val="22"/>
          <w:szCs w:val="22"/>
        </w:rPr>
        <w:t xml:space="preserve"> confidentiality </w:t>
      </w:r>
      <w:r w:rsidR="007D2942" w:rsidRPr="00B908AB">
        <w:rPr>
          <w:rFonts w:asciiTheme="majorHAnsi" w:hAnsiTheme="majorHAnsi"/>
          <w:sz w:val="22"/>
          <w:szCs w:val="22"/>
        </w:rPr>
        <w:t xml:space="preserve">and </w:t>
      </w:r>
      <w:r w:rsidRPr="00B908AB">
        <w:rPr>
          <w:rFonts w:asciiTheme="majorHAnsi" w:hAnsiTheme="majorHAnsi"/>
          <w:sz w:val="22"/>
          <w:szCs w:val="22"/>
        </w:rPr>
        <w:t xml:space="preserve">sensitivity to the </w:t>
      </w:r>
      <w:r w:rsidR="00492A89">
        <w:rPr>
          <w:rFonts w:asciiTheme="majorHAnsi" w:hAnsiTheme="majorHAnsi"/>
          <w:sz w:val="22"/>
          <w:szCs w:val="22"/>
        </w:rPr>
        <w:t xml:space="preserve">applicant’s </w:t>
      </w:r>
      <w:r w:rsidRPr="00B908AB">
        <w:rPr>
          <w:rFonts w:asciiTheme="majorHAnsi" w:hAnsiTheme="majorHAnsi"/>
          <w:sz w:val="22"/>
          <w:szCs w:val="22"/>
        </w:rPr>
        <w:t>partic</w:t>
      </w:r>
      <w:r w:rsidR="007D2942" w:rsidRPr="00B908AB">
        <w:rPr>
          <w:rFonts w:asciiTheme="majorHAnsi" w:hAnsiTheme="majorHAnsi"/>
          <w:sz w:val="22"/>
          <w:szCs w:val="22"/>
        </w:rPr>
        <w:t>ular situation are carefully observed.</w:t>
      </w:r>
    </w:p>
    <w:p w14:paraId="3688EDDB" w14:textId="4A02FB16" w:rsidR="00680F9C" w:rsidRPr="00E7773A" w:rsidRDefault="00680F9C">
      <w:pPr>
        <w:rPr>
          <w:rFonts w:asciiTheme="majorHAnsi" w:hAnsiTheme="majorHAnsi" w:cstheme="majorHAnsi"/>
          <w:sz w:val="22"/>
          <w:szCs w:val="22"/>
        </w:rPr>
      </w:pPr>
    </w:p>
    <w:p w14:paraId="3E19B9C2" w14:textId="345947C5" w:rsidR="00EB7FEA" w:rsidRPr="005D765B" w:rsidRDefault="007023C3" w:rsidP="00103F94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9" w:name="_Toc6308720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F3222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</w:t>
      </w:r>
      <w:r w:rsidR="00F32BE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A2288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Employment Collection Notice</w:t>
      </w:r>
      <w:bookmarkEnd w:id="9"/>
    </w:p>
    <w:p w14:paraId="7BF82116" w14:textId="618CBDC8" w:rsidR="00CE59C3" w:rsidRPr="00103F94" w:rsidRDefault="00CE59C3" w:rsidP="00103F94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03F94">
        <w:rPr>
          <w:rFonts w:asciiTheme="majorHAnsi" w:hAnsiTheme="majorHAnsi" w:cstheme="majorHAnsi"/>
          <w:sz w:val="22"/>
          <w:szCs w:val="22"/>
        </w:rPr>
        <w:t xml:space="preserve">In applying for this position you will be providing the </w:t>
      </w:r>
      <w:r w:rsidR="007E0A39">
        <w:rPr>
          <w:rFonts w:asciiTheme="majorHAnsi" w:hAnsiTheme="majorHAnsi" w:cstheme="majorHAnsi"/>
          <w:sz w:val="22"/>
          <w:szCs w:val="22"/>
        </w:rPr>
        <w:t>selection</w:t>
      </w:r>
      <w:r w:rsidR="00FF5F4D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panel and the Catholic Education Office</w:t>
      </w:r>
      <w:r w:rsidR="007E0A39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Ballarat (CEO</w:t>
      </w:r>
      <w:r w:rsidR="00543512">
        <w:rPr>
          <w:rFonts w:asciiTheme="majorHAnsi" w:hAnsiTheme="majorHAnsi" w:cstheme="majorHAnsi"/>
          <w:sz w:val="22"/>
          <w:szCs w:val="22"/>
        </w:rPr>
        <w:t>B</w:t>
      </w:r>
      <w:r w:rsidR="00F32BEE">
        <w:rPr>
          <w:rFonts w:asciiTheme="majorHAnsi" w:hAnsiTheme="majorHAnsi" w:cstheme="majorHAnsi"/>
          <w:sz w:val="22"/>
          <w:szCs w:val="22"/>
        </w:rPr>
        <w:t xml:space="preserve">) with personal information. The CEOB </w:t>
      </w:r>
      <w:r w:rsidRPr="00103F94">
        <w:rPr>
          <w:rFonts w:asciiTheme="majorHAnsi" w:hAnsiTheme="majorHAnsi" w:cstheme="majorHAnsi"/>
          <w:sz w:val="22"/>
          <w:szCs w:val="22"/>
        </w:rPr>
        <w:t>can be contact</w:t>
      </w:r>
      <w:r w:rsidR="005D765B">
        <w:rPr>
          <w:rFonts w:asciiTheme="majorHAnsi" w:hAnsiTheme="majorHAnsi" w:cstheme="majorHAnsi"/>
          <w:sz w:val="22"/>
          <w:szCs w:val="22"/>
        </w:rPr>
        <w:t>ed at 5 Lyons Street South, Ballarat. P</w:t>
      </w:r>
      <w:r w:rsidRPr="00103F94">
        <w:rPr>
          <w:rFonts w:asciiTheme="majorHAnsi" w:hAnsiTheme="majorHAnsi" w:cstheme="majorHAnsi"/>
          <w:sz w:val="22"/>
          <w:szCs w:val="22"/>
        </w:rPr>
        <w:t>hone</w:t>
      </w:r>
      <w:r w:rsidR="005D765B">
        <w:rPr>
          <w:rFonts w:asciiTheme="majorHAnsi" w:hAnsiTheme="majorHAnsi" w:cstheme="majorHAnsi"/>
          <w:sz w:val="22"/>
          <w:szCs w:val="22"/>
        </w:rPr>
        <w:t>:</w:t>
      </w:r>
      <w:r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="005D765B">
        <w:rPr>
          <w:rFonts w:asciiTheme="majorHAnsi" w:hAnsiTheme="majorHAnsi" w:cstheme="majorHAnsi"/>
          <w:sz w:val="22"/>
          <w:szCs w:val="22"/>
        </w:rPr>
        <w:t>(</w:t>
      </w:r>
      <w:r w:rsidRPr="00103F94">
        <w:rPr>
          <w:rFonts w:asciiTheme="majorHAnsi" w:hAnsiTheme="majorHAnsi" w:cstheme="majorHAnsi"/>
          <w:sz w:val="22"/>
          <w:szCs w:val="22"/>
        </w:rPr>
        <w:t>03</w:t>
      </w:r>
      <w:r w:rsidR="005D765B">
        <w:rPr>
          <w:rFonts w:asciiTheme="majorHAnsi" w:hAnsiTheme="majorHAnsi" w:cstheme="majorHAnsi"/>
          <w:sz w:val="22"/>
          <w:szCs w:val="22"/>
        </w:rPr>
        <w:t>)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5337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7135.</w:t>
      </w:r>
    </w:p>
    <w:p w14:paraId="791A527C" w14:textId="5C449636" w:rsidR="00CE59C3" w:rsidRPr="00C8025E" w:rsidRDefault="00F32BEE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If you provide</w:t>
      </w:r>
      <w:r w:rsidR="002B0247"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the </w:t>
      </w:r>
      <w:proofErr w:type="gramStart"/>
      <w:r w:rsidRPr="00C8025E">
        <w:rPr>
          <w:rFonts w:asciiTheme="majorHAnsi" w:hAnsiTheme="majorHAnsi" w:cstheme="majorHAnsi"/>
          <w:sz w:val="22"/>
          <w:szCs w:val="22"/>
        </w:rPr>
        <w:t xml:space="preserve">CEOB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with</w:t>
      </w:r>
      <w:proofErr w:type="gramEnd"/>
      <w:r w:rsidR="00CE59C3" w:rsidRPr="00C8025E">
        <w:rPr>
          <w:rFonts w:asciiTheme="majorHAnsi" w:hAnsiTheme="majorHAnsi" w:cstheme="majorHAnsi"/>
          <w:sz w:val="22"/>
          <w:szCs w:val="22"/>
        </w:rPr>
        <w:t xml:space="preserve"> personal information, for example</w:t>
      </w:r>
      <w:r w:rsidR="002B0247" w:rsidRPr="00C8025E">
        <w:rPr>
          <w:rFonts w:asciiTheme="majorHAnsi" w:hAnsiTheme="majorHAnsi" w:cstheme="majorHAnsi"/>
          <w:sz w:val="22"/>
          <w:szCs w:val="22"/>
        </w:rPr>
        <w:t>,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your name and address or information contained on your resume,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this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C8025E">
        <w:rPr>
          <w:rFonts w:asciiTheme="majorHAnsi" w:hAnsiTheme="majorHAnsi" w:cstheme="majorHAnsi"/>
          <w:sz w:val="22"/>
          <w:szCs w:val="22"/>
        </w:rPr>
        <w:t xml:space="preserve">will be collated </w:t>
      </w:r>
      <w:r w:rsidR="00CE59C3" w:rsidRPr="00C8025E">
        <w:rPr>
          <w:rFonts w:asciiTheme="majorHAnsi" w:hAnsiTheme="majorHAnsi" w:cstheme="majorHAnsi"/>
          <w:sz w:val="22"/>
          <w:szCs w:val="22"/>
        </w:rPr>
        <w:t>in order to assess your application.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the personal information that is </w:t>
      </w:r>
      <w:r w:rsidR="00CE59C3" w:rsidRPr="00C8025E">
        <w:rPr>
          <w:rFonts w:asciiTheme="majorHAnsi" w:hAnsiTheme="majorHAnsi" w:cstheme="majorHAnsi"/>
          <w:sz w:val="22"/>
          <w:szCs w:val="22"/>
        </w:rPr>
        <w:t>request</w:t>
      </w:r>
      <w:r w:rsidRPr="00C8025E">
        <w:rPr>
          <w:rFonts w:asciiTheme="majorHAnsi" w:hAnsiTheme="majorHAnsi" w:cstheme="majorHAnsi"/>
          <w:sz w:val="22"/>
          <w:szCs w:val="22"/>
        </w:rPr>
        <w:t>ed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on the application form is not provided, </w:t>
      </w:r>
      <w:r w:rsidRPr="00C8025E">
        <w:rPr>
          <w:rFonts w:asciiTheme="majorHAnsi" w:hAnsiTheme="majorHAnsi" w:cstheme="majorHAnsi"/>
          <w:sz w:val="22"/>
          <w:szCs w:val="22"/>
        </w:rPr>
        <w:t>the application cannot be considered.</w:t>
      </w:r>
    </w:p>
    <w:p w14:paraId="01DB44E1" w14:textId="46B93AC0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Information concerning you may be col</w:t>
      </w:r>
      <w:r w:rsidR="00F32BEE" w:rsidRPr="00C8025E">
        <w:rPr>
          <w:rFonts w:asciiTheme="majorHAnsi" w:hAnsiTheme="majorHAnsi" w:cstheme="majorHAnsi"/>
          <w:sz w:val="22"/>
          <w:szCs w:val="22"/>
        </w:rPr>
        <w:t>lected from other parties.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will most commonly be those referees</w:t>
      </w:r>
      <w:r w:rsidR="00F32BEE" w:rsidRPr="00C8025E">
        <w:rPr>
          <w:rFonts w:asciiTheme="majorHAnsi" w:hAnsiTheme="majorHAnsi" w:cstheme="majorHAnsi"/>
          <w:sz w:val="22"/>
          <w:szCs w:val="22"/>
        </w:rPr>
        <w:t xml:space="preserve"> that you have nominated. T</w:t>
      </w:r>
      <w:r w:rsidRPr="00C8025E">
        <w:rPr>
          <w:rFonts w:asciiTheme="majorHAnsi" w:hAnsiTheme="majorHAnsi" w:cstheme="majorHAnsi"/>
          <w:sz w:val="22"/>
          <w:szCs w:val="22"/>
        </w:rPr>
        <w:t xml:space="preserve">he </w:t>
      </w:r>
      <w:r w:rsidR="00FF5F4D" w:rsidRPr="00C8025E">
        <w:rPr>
          <w:rFonts w:asciiTheme="majorHAnsi" w:hAnsiTheme="majorHAnsi" w:cstheme="majorHAnsi"/>
          <w:sz w:val="22"/>
          <w:szCs w:val="22"/>
        </w:rPr>
        <w:t xml:space="preserve">interview </w:t>
      </w:r>
      <w:r w:rsidRPr="00C8025E">
        <w:rPr>
          <w:rFonts w:asciiTheme="majorHAnsi" w:hAnsiTheme="majorHAnsi" w:cstheme="majorHAnsi"/>
          <w:sz w:val="22"/>
          <w:szCs w:val="22"/>
        </w:rPr>
        <w:t xml:space="preserve">panel does reserve the right to contact other parties who may be able to assist </w:t>
      </w:r>
      <w:r w:rsidR="000C28FD" w:rsidRPr="00C8025E">
        <w:rPr>
          <w:rFonts w:asciiTheme="majorHAnsi" w:hAnsiTheme="majorHAnsi" w:cstheme="majorHAnsi"/>
          <w:sz w:val="22"/>
          <w:szCs w:val="22"/>
        </w:rPr>
        <w:t xml:space="preserve">the panel </w:t>
      </w:r>
      <w:r w:rsidRPr="00C8025E">
        <w:rPr>
          <w:rFonts w:asciiTheme="majorHAnsi" w:hAnsiTheme="majorHAnsi" w:cstheme="majorHAnsi"/>
          <w:sz w:val="22"/>
          <w:szCs w:val="22"/>
        </w:rPr>
        <w:t>in its deliberations.</w:t>
      </w:r>
    </w:p>
    <w:p w14:paraId="53EE1985" w14:textId="372CB231" w:rsidR="00CE59C3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agree that CEOB </w:t>
      </w:r>
      <w:r w:rsidR="00CE59C3" w:rsidRPr="00C8025E">
        <w:rPr>
          <w:rFonts w:asciiTheme="majorHAnsi" w:hAnsiTheme="majorHAnsi" w:cstheme="majorHAnsi"/>
          <w:sz w:val="22"/>
          <w:szCs w:val="22"/>
        </w:rPr>
        <w:t>may store this information until the end of the current year.</w:t>
      </w:r>
    </w:p>
    <w:p w14:paraId="7055DC7B" w14:textId="6474EB13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may seek access to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any </w:t>
      </w:r>
      <w:r w:rsidR="00344A31" w:rsidRPr="00C8025E">
        <w:rPr>
          <w:rFonts w:asciiTheme="majorHAnsi" w:hAnsiTheme="majorHAnsi" w:cstheme="majorHAnsi"/>
          <w:sz w:val="22"/>
          <w:szCs w:val="22"/>
        </w:rPr>
        <w:t>personal information that the CEOB</w:t>
      </w:r>
      <w:r w:rsidRPr="00C8025E">
        <w:rPr>
          <w:rFonts w:asciiTheme="majorHAnsi" w:hAnsiTheme="majorHAnsi" w:cstheme="majorHAnsi"/>
          <w:sz w:val="22"/>
          <w:szCs w:val="22"/>
        </w:rPr>
        <w:t xml:space="preserve"> hold</w:t>
      </w:r>
      <w:r w:rsidR="00344A31" w:rsidRPr="00C8025E">
        <w:rPr>
          <w:rFonts w:asciiTheme="majorHAnsi" w:hAnsiTheme="majorHAnsi" w:cstheme="majorHAnsi"/>
          <w:sz w:val="22"/>
          <w:szCs w:val="22"/>
        </w:rPr>
        <w:t>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you are unsuccessful for the position.  However, there will be occasions when access is denied.  Such occasions would include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those </w:t>
      </w:r>
      <w:r w:rsidRPr="00C8025E">
        <w:rPr>
          <w:rFonts w:asciiTheme="majorHAnsi" w:hAnsiTheme="majorHAnsi" w:cstheme="majorHAnsi"/>
          <w:sz w:val="22"/>
          <w:szCs w:val="22"/>
        </w:rPr>
        <w:t>where access would have an unreasonable impact on the privacy of others.</w:t>
      </w:r>
    </w:p>
    <w:p w14:paraId="28F8515F" w14:textId="6236544D" w:rsidR="00DE41DA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The CEOB </w:t>
      </w:r>
      <w:r w:rsidR="00D16D75" w:rsidRPr="00C8025E">
        <w:rPr>
          <w:rFonts w:asciiTheme="majorHAnsi" w:hAnsiTheme="majorHAnsi" w:cstheme="majorHAnsi"/>
          <w:sz w:val="22"/>
          <w:szCs w:val="22"/>
        </w:rPr>
        <w:t xml:space="preserve">will not disclose information about you to a third party without your consent. </w:t>
      </w:r>
    </w:p>
    <w:p w14:paraId="5956788F" w14:textId="52DAED63" w:rsidR="00DE2206" w:rsidRPr="00C8025E" w:rsidRDefault="00D16D75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If you provide us with the personal information of others,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i.e. contact numbers, </w:t>
      </w:r>
      <w:r w:rsidRPr="00C8025E">
        <w:rPr>
          <w:rFonts w:asciiTheme="majorHAnsi" w:hAnsiTheme="majorHAnsi" w:cstheme="majorHAnsi"/>
          <w:sz w:val="22"/>
          <w:szCs w:val="22"/>
        </w:rPr>
        <w:t>we encourage you to inform t</w:t>
      </w:r>
      <w:r w:rsidR="00344A31" w:rsidRPr="00C8025E">
        <w:rPr>
          <w:rFonts w:asciiTheme="majorHAnsi" w:hAnsiTheme="majorHAnsi" w:cstheme="majorHAnsi"/>
          <w:sz w:val="22"/>
          <w:szCs w:val="22"/>
        </w:rPr>
        <w:t>hem that you are disclosing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information to </w:t>
      </w:r>
      <w:r w:rsidR="00344A31" w:rsidRPr="00C8025E">
        <w:rPr>
          <w:rFonts w:asciiTheme="majorHAnsi" w:hAnsiTheme="majorHAnsi" w:cstheme="majorHAnsi"/>
          <w:sz w:val="22"/>
          <w:szCs w:val="22"/>
        </w:rPr>
        <w:t>CEOB and why.</w:t>
      </w:r>
      <w:r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="00344A31" w:rsidRPr="00C8025E">
        <w:rPr>
          <w:rFonts w:asciiTheme="majorHAnsi" w:hAnsiTheme="majorHAnsi" w:cstheme="majorHAnsi"/>
          <w:sz w:val="22"/>
          <w:szCs w:val="22"/>
        </w:rPr>
        <w:t>This i</w:t>
      </w:r>
      <w:r w:rsidRPr="00C8025E">
        <w:rPr>
          <w:rFonts w:asciiTheme="majorHAnsi" w:hAnsiTheme="majorHAnsi" w:cstheme="majorHAnsi"/>
          <w:sz w:val="22"/>
          <w:szCs w:val="22"/>
        </w:rPr>
        <w:t xml:space="preserve">nformation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will not be </w:t>
      </w:r>
      <w:r w:rsidRPr="00C8025E">
        <w:rPr>
          <w:rFonts w:asciiTheme="majorHAnsi" w:hAnsiTheme="majorHAnsi" w:cstheme="majorHAnsi"/>
          <w:sz w:val="22"/>
          <w:szCs w:val="22"/>
        </w:rPr>
        <w:t>disclose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to third parties and may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be </w:t>
      </w:r>
      <w:r w:rsidRPr="00C8025E">
        <w:rPr>
          <w:rFonts w:asciiTheme="majorHAnsi" w:hAnsiTheme="majorHAnsi" w:cstheme="majorHAnsi"/>
          <w:sz w:val="22"/>
          <w:szCs w:val="22"/>
        </w:rPr>
        <w:t>store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until the end of the current year.</w:t>
      </w:r>
    </w:p>
    <w:p w14:paraId="7F25A846" w14:textId="77777777" w:rsidR="00E7773A" w:rsidRPr="00E7773A" w:rsidRDefault="00E7773A" w:rsidP="00E7773A">
      <w:pPr>
        <w:rPr>
          <w:rFonts w:asciiTheme="majorHAnsi" w:hAnsiTheme="majorHAnsi" w:cstheme="majorHAnsi"/>
          <w:sz w:val="22"/>
          <w:szCs w:val="22"/>
        </w:rPr>
      </w:pPr>
    </w:p>
    <w:p w14:paraId="1E4623A9" w14:textId="5003FC44" w:rsidR="00DC3773" w:rsidRPr="005D765B" w:rsidRDefault="007023C3" w:rsidP="00E7773A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10" w:name="_Toc6308721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9</w:t>
      </w:r>
      <w:r w:rsidR="00E7773A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C3773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>Interviews</w:t>
      </w:r>
      <w:bookmarkEnd w:id="10"/>
    </w:p>
    <w:p w14:paraId="5F37FB1E" w14:textId="6B4BE555" w:rsidR="00344A31" w:rsidRDefault="00344A31" w:rsidP="00344A31">
      <w:pPr>
        <w:widowControl w:val="0"/>
        <w:autoSpaceDE w:val="0"/>
        <w:autoSpaceDN w:val="0"/>
        <w:adjustRightInd w:val="0"/>
        <w:ind w:right="68"/>
        <w:jc w:val="both"/>
        <w:rPr>
          <w:rFonts w:ascii="Calibri" w:hAnsi="Calibri" w:cs="Arial"/>
          <w:b/>
          <w:color w:val="FF0000"/>
          <w:sz w:val="22"/>
          <w:szCs w:val="22"/>
        </w:rPr>
      </w:pPr>
      <w:proofErr w:type="spellStart"/>
      <w:r w:rsidRPr="00344A31">
        <w:rPr>
          <w:rFonts w:ascii="Calibri" w:hAnsi="Calibri" w:cs="Arial"/>
          <w:sz w:val="22"/>
          <w:szCs w:val="22"/>
        </w:rPr>
        <w:t>Succesful</w:t>
      </w:r>
      <w:proofErr w:type="spellEnd"/>
      <w:r w:rsidRPr="00344A31">
        <w:rPr>
          <w:rFonts w:ascii="Calibri" w:hAnsi="Calibri" w:cs="Arial"/>
          <w:sz w:val="22"/>
          <w:szCs w:val="22"/>
        </w:rPr>
        <w:t xml:space="preserve"> applicants will be notified of an interview date and time. For your planning, the interview date has been calendared for</w:t>
      </w:r>
      <w:r w:rsidR="009C1704">
        <w:rPr>
          <w:rFonts w:ascii="Calibri" w:hAnsi="Calibri" w:cs="Arial"/>
          <w:sz w:val="22"/>
          <w:szCs w:val="22"/>
        </w:rPr>
        <w:t xml:space="preserve"> the week beginning </w:t>
      </w:r>
      <w:r w:rsidR="00291731" w:rsidRPr="003B5D84">
        <w:rPr>
          <w:rFonts w:ascii="Calibri" w:hAnsi="Calibri" w:cs="Arial"/>
          <w:b/>
          <w:color w:val="FF0000"/>
          <w:sz w:val="22"/>
          <w:szCs w:val="22"/>
        </w:rPr>
        <w:t>Monday July 15</w:t>
      </w:r>
      <w:r w:rsidR="003B5D84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291731" w:rsidRPr="003B5D84">
        <w:rPr>
          <w:rFonts w:ascii="Calibri" w:hAnsi="Calibri" w:cs="Arial"/>
          <w:b/>
          <w:color w:val="FF0000"/>
          <w:sz w:val="22"/>
          <w:szCs w:val="22"/>
        </w:rPr>
        <w:t>,2019.</w:t>
      </w:r>
    </w:p>
    <w:sectPr w:rsidR="00344A31" w:rsidSect="00BE1ADF">
      <w:footerReference w:type="even" r:id="rId16"/>
      <w:footerReference w:type="default" r:id="rId17"/>
      <w:footerReference w:type="first" r:id="rId18"/>
      <w:type w:val="continuous"/>
      <w:pgSz w:w="11906" w:h="16838"/>
      <w:pgMar w:top="993" w:right="141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1C88" w14:textId="77777777" w:rsidR="00B21735" w:rsidRDefault="00B21735">
      <w:r>
        <w:separator/>
      </w:r>
    </w:p>
  </w:endnote>
  <w:endnote w:type="continuationSeparator" w:id="0">
    <w:p w14:paraId="6C3F4E34" w14:textId="77777777" w:rsidR="00B21735" w:rsidRDefault="00B2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A442" w14:textId="77777777" w:rsidR="00A113CC" w:rsidRDefault="00A11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7229C" w14:textId="77777777" w:rsidR="00A113CC" w:rsidRDefault="00A1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8D7E" w14:textId="3A2A24ED" w:rsidR="00A113CC" w:rsidRPr="00084B7C" w:rsidRDefault="00A113CC" w:rsidP="00EB2756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084B7C">
      <w:rPr>
        <w:rFonts w:ascii="Calibri" w:hAnsi="Calibri"/>
        <w:sz w:val="18"/>
        <w:szCs w:val="18"/>
      </w:rPr>
      <w:t xml:space="preserve">CEOB Appointment Procedures </w:t>
    </w:r>
    <w:r w:rsidR="00E24B9E">
      <w:rPr>
        <w:rFonts w:ascii="Calibri" w:hAnsi="Calibri"/>
        <w:sz w:val="18"/>
        <w:szCs w:val="18"/>
      </w:rPr>
      <w:t>–</w:t>
    </w:r>
    <w:r w:rsidR="003C7A32">
      <w:rPr>
        <w:rFonts w:ascii="Calibri" w:hAnsi="Calibri"/>
        <w:sz w:val="18"/>
        <w:szCs w:val="18"/>
      </w:rPr>
      <w:t xml:space="preserve"> </w:t>
    </w:r>
    <w:r w:rsidR="00E24B9E">
      <w:rPr>
        <w:rFonts w:ascii="Calibri" w:hAnsi="Calibri"/>
        <w:sz w:val="18"/>
        <w:szCs w:val="18"/>
      </w:rPr>
      <w:t>2019</w:t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Pr="00084B7C">
      <w:rPr>
        <w:rFonts w:ascii="Calibri" w:hAnsi="Calibri"/>
        <w:sz w:val="18"/>
        <w:szCs w:val="18"/>
      </w:rPr>
      <w:tab/>
    </w:r>
    <w:r w:rsidR="00084B7C">
      <w:rPr>
        <w:rFonts w:ascii="Calibri" w:hAnsi="Calibri"/>
        <w:sz w:val="18"/>
        <w:szCs w:val="18"/>
      </w:rPr>
      <w:tab/>
    </w:r>
    <w:r w:rsidRPr="00084B7C">
      <w:rPr>
        <w:rFonts w:ascii="Calibri" w:hAnsi="Calibri"/>
        <w:sz w:val="18"/>
        <w:szCs w:val="18"/>
      </w:rPr>
      <w:t xml:space="preserve">Page </w:t>
    </w:r>
    <w:r w:rsidRPr="00084B7C">
      <w:rPr>
        <w:rFonts w:ascii="Calibri" w:hAnsi="Calibri"/>
        <w:sz w:val="18"/>
        <w:szCs w:val="18"/>
      </w:rPr>
      <w:fldChar w:fldCharType="begin"/>
    </w:r>
    <w:r w:rsidRPr="00084B7C">
      <w:rPr>
        <w:rFonts w:ascii="Calibri" w:hAnsi="Calibri"/>
        <w:sz w:val="18"/>
        <w:szCs w:val="18"/>
      </w:rPr>
      <w:instrText xml:space="preserve"> PAGE </w:instrText>
    </w:r>
    <w:r w:rsidRPr="00084B7C">
      <w:rPr>
        <w:rFonts w:ascii="Calibri" w:hAnsi="Calibri"/>
        <w:sz w:val="18"/>
        <w:szCs w:val="18"/>
      </w:rPr>
      <w:fldChar w:fldCharType="separate"/>
    </w:r>
    <w:r w:rsidR="001D4F9F">
      <w:rPr>
        <w:rFonts w:ascii="Calibri" w:hAnsi="Calibri"/>
        <w:noProof/>
        <w:sz w:val="18"/>
        <w:szCs w:val="18"/>
      </w:rPr>
      <w:t>4</w:t>
    </w:r>
    <w:r w:rsidRPr="00084B7C">
      <w:rPr>
        <w:rFonts w:ascii="Calibri" w:hAnsi="Calibri"/>
        <w:sz w:val="18"/>
        <w:szCs w:val="18"/>
      </w:rPr>
      <w:fldChar w:fldCharType="end"/>
    </w:r>
    <w:r w:rsidRPr="00084B7C">
      <w:rPr>
        <w:rFonts w:ascii="Calibri" w:hAnsi="Calibri"/>
        <w:sz w:val="18"/>
        <w:szCs w:val="18"/>
      </w:rPr>
      <w:t xml:space="preserve"> of </w:t>
    </w:r>
    <w:r w:rsidRPr="00084B7C">
      <w:rPr>
        <w:rFonts w:ascii="Calibri" w:hAnsi="Calibri"/>
        <w:sz w:val="18"/>
        <w:szCs w:val="18"/>
      </w:rPr>
      <w:fldChar w:fldCharType="begin"/>
    </w:r>
    <w:r w:rsidRPr="00084B7C">
      <w:rPr>
        <w:rFonts w:ascii="Calibri" w:hAnsi="Calibri"/>
        <w:sz w:val="18"/>
        <w:szCs w:val="18"/>
      </w:rPr>
      <w:instrText xml:space="preserve"> NUMPAGES </w:instrText>
    </w:r>
    <w:r w:rsidRPr="00084B7C">
      <w:rPr>
        <w:rFonts w:ascii="Calibri" w:hAnsi="Calibri"/>
        <w:sz w:val="18"/>
        <w:szCs w:val="18"/>
      </w:rPr>
      <w:fldChar w:fldCharType="separate"/>
    </w:r>
    <w:r w:rsidR="001D4F9F">
      <w:rPr>
        <w:rFonts w:ascii="Calibri" w:hAnsi="Calibri"/>
        <w:noProof/>
        <w:sz w:val="18"/>
        <w:szCs w:val="18"/>
      </w:rPr>
      <w:t>4</w:t>
    </w:r>
    <w:r w:rsidRPr="00084B7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76F6" w14:textId="11D71103" w:rsidR="00A113CC" w:rsidRPr="00BA3E2D" w:rsidRDefault="00A113CC" w:rsidP="00AC13A0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proofErr w:type="gramStart"/>
    <w:r w:rsidRPr="00BA3E2D">
      <w:rPr>
        <w:rFonts w:ascii="Calibri" w:hAnsi="Calibri"/>
        <w:sz w:val="18"/>
        <w:szCs w:val="18"/>
      </w:rPr>
      <w:t xml:space="preserve">Procedures </w:t>
    </w:r>
    <w:r w:rsidR="00C07CB1">
      <w:rPr>
        <w:rFonts w:ascii="Calibri" w:hAnsi="Calibri"/>
        <w:sz w:val="18"/>
        <w:szCs w:val="18"/>
      </w:rPr>
      <w:t xml:space="preserve"> </w:t>
    </w:r>
    <w:r w:rsidR="00291731">
      <w:rPr>
        <w:rFonts w:ascii="Calibri" w:hAnsi="Calibri"/>
        <w:sz w:val="18"/>
        <w:szCs w:val="18"/>
      </w:rPr>
      <w:t>Payroll</w:t>
    </w:r>
    <w:proofErr w:type="gramEnd"/>
    <w:r w:rsidR="00291731">
      <w:rPr>
        <w:rFonts w:ascii="Calibri" w:hAnsi="Calibri"/>
        <w:sz w:val="18"/>
        <w:szCs w:val="18"/>
      </w:rPr>
      <w:t xml:space="preserve"> Officer</w:t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Pr="00BA3E2D">
      <w:rPr>
        <w:rFonts w:ascii="Calibri" w:hAnsi="Calibri"/>
        <w:sz w:val="18"/>
        <w:szCs w:val="18"/>
      </w:rPr>
      <w:t xml:space="preserve">Page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PAGE </w:instrText>
    </w:r>
    <w:r w:rsidRPr="00BA3E2D">
      <w:rPr>
        <w:rFonts w:ascii="Calibri" w:hAnsi="Calibri"/>
        <w:sz w:val="18"/>
        <w:szCs w:val="18"/>
      </w:rPr>
      <w:fldChar w:fldCharType="separate"/>
    </w:r>
    <w:r w:rsidR="001D4F9F">
      <w:rPr>
        <w:rFonts w:ascii="Calibri" w:hAnsi="Calibri"/>
        <w:noProof/>
        <w:sz w:val="18"/>
        <w:szCs w:val="18"/>
      </w:rPr>
      <w:t>1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 xml:space="preserve"> of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NUMPAGES </w:instrText>
    </w:r>
    <w:r w:rsidRPr="00BA3E2D">
      <w:rPr>
        <w:rFonts w:ascii="Calibri" w:hAnsi="Calibri"/>
        <w:sz w:val="18"/>
        <w:szCs w:val="18"/>
      </w:rPr>
      <w:fldChar w:fldCharType="separate"/>
    </w:r>
    <w:r w:rsidR="001D4F9F">
      <w:rPr>
        <w:rFonts w:ascii="Calibri" w:hAnsi="Calibri"/>
        <w:noProof/>
        <w:sz w:val="18"/>
        <w:szCs w:val="18"/>
      </w:rPr>
      <w:t>4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C0460" w14:textId="77777777" w:rsidR="00B21735" w:rsidRDefault="00B21735">
      <w:r>
        <w:separator/>
      </w:r>
    </w:p>
  </w:footnote>
  <w:footnote w:type="continuationSeparator" w:id="0">
    <w:p w14:paraId="4E3BA9AF" w14:textId="77777777" w:rsidR="00B21735" w:rsidRDefault="00B2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67"/>
    <w:multiLevelType w:val="hybridMultilevel"/>
    <w:tmpl w:val="C6845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FB7"/>
    <w:multiLevelType w:val="hybridMultilevel"/>
    <w:tmpl w:val="53765FC4"/>
    <w:lvl w:ilvl="0" w:tplc="38CE8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04350"/>
    <w:multiLevelType w:val="hybridMultilevel"/>
    <w:tmpl w:val="2D022056"/>
    <w:lvl w:ilvl="0" w:tplc="855814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331620"/>
    <w:multiLevelType w:val="multilevel"/>
    <w:tmpl w:val="7C56858E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MELegal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lowerLetter"/>
      <w:pStyle w:val="MELegal4"/>
      <w:lvlText w:val="(%4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b w:val="0"/>
        <w:i w:val="0"/>
        <w:sz w:val="16"/>
      </w:rPr>
    </w:lvl>
    <w:lvl w:ilvl="4">
      <w:start w:val="1"/>
      <w:numFmt w:val="lowerRoman"/>
      <w:pStyle w:val="MELegal5"/>
      <w:lvlText w:val="(%5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b w:val="0"/>
        <w:i w:val="0"/>
        <w:sz w:val="16"/>
      </w:rPr>
    </w:lvl>
    <w:lvl w:ilvl="5">
      <w:start w:val="1"/>
      <w:numFmt w:val="bullet"/>
      <w:pStyle w:val="MELegal6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pStyle w:val="ME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 w15:restartNumberingAfterBreak="0">
    <w:nsid w:val="18D421A8"/>
    <w:multiLevelType w:val="hybridMultilevel"/>
    <w:tmpl w:val="CCBCE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6B8"/>
    <w:multiLevelType w:val="hybridMultilevel"/>
    <w:tmpl w:val="3C74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2EE"/>
    <w:multiLevelType w:val="hybridMultilevel"/>
    <w:tmpl w:val="0D4E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5734F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5FB"/>
    <w:multiLevelType w:val="hybridMultilevel"/>
    <w:tmpl w:val="88909508"/>
    <w:lvl w:ilvl="0" w:tplc="5A586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5302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2B44067C"/>
    <w:multiLevelType w:val="hybridMultilevel"/>
    <w:tmpl w:val="D13EEE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3515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99A1993"/>
    <w:multiLevelType w:val="hybridMultilevel"/>
    <w:tmpl w:val="D6565A38"/>
    <w:lvl w:ilvl="0" w:tplc="9B7A2A60">
      <w:start w:val="8"/>
      <w:numFmt w:val="decimal"/>
      <w:lvlText w:val="%1."/>
      <w:lvlJc w:val="left"/>
      <w:pPr>
        <w:ind w:left="720" w:hanging="360"/>
      </w:pPr>
      <w:rPr>
        <w:rFonts w:cstheme="majorHAnsi" w:hint="default"/>
        <w:color w:val="365F91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3DF0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48146750"/>
    <w:multiLevelType w:val="hybridMultilevel"/>
    <w:tmpl w:val="8148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43A32"/>
    <w:multiLevelType w:val="hybridMultilevel"/>
    <w:tmpl w:val="BFB8A4D8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C2D2006"/>
    <w:multiLevelType w:val="hybridMultilevel"/>
    <w:tmpl w:val="55EA872E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A2DB2"/>
    <w:multiLevelType w:val="multilevel"/>
    <w:tmpl w:val="911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D0B01"/>
    <w:multiLevelType w:val="multilevel"/>
    <w:tmpl w:val="8E8639F6"/>
    <w:lvl w:ilvl="0">
      <w:start w:val="1"/>
      <w:numFmt w:val="bullet"/>
      <w:lvlText w:val="●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Arial" w:eastAsia="Arial" w:hAnsi="Arial" w:cs="Arial"/>
      </w:rPr>
    </w:lvl>
  </w:abstractNum>
  <w:abstractNum w:abstractNumId="22" w15:restartNumberingAfterBreak="0">
    <w:nsid w:val="514B754B"/>
    <w:multiLevelType w:val="hybridMultilevel"/>
    <w:tmpl w:val="3154EDD6"/>
    <w:lvl w:ilvl="0" w:tplc="B094A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C35EC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5F6859ED"/>
    <w:multiLevelType w:val="hybridMultilevel"/>
    <w:tmpl w:val="A7B4506E"/>
    <w:lvl w:ilvl="0" w:tplc="F56E1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E68A9"/>
    <w:multiLevelType w:val="multilevel"/>
    <w:tmpl w:val="D16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1688A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68624F79"/>
    <w:multiLevelType w:val="hybridMultilevel"/>
    <w:tmpl w:val="3132C784"/>
    <w:lvl w:ilvl="0" w:tplc="CBC6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67908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6EB84560"/>
    <w:multiLevelType w:val="hybridMultilevel"/>
    <w:tmpl w:val="6AD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97FEC"/>
    <w:multiLevelType w:val="hybridMultilevel"/>
    <w:tmpl w:val="C88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2070B"/>
    <w:multiLevelType w:val="hybridMultilevel"/>
    <w:tmpl w:val="CE6A6266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E5A6C50A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0327C8A"/>
    <w:multiLevelType w:val="multilevel"/>
    <w:tmpl w:val="1826C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61BCF"/>
    <w:multiLevelType w:val="hybridMultilevel"/>
    <w:tmpl w:val="F656D390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26B2"/>
    <w:multiLevelType w:val="hybridMultilevel"/>
    <w:tmpl w:val="46BA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0E5188"/>
    <w:multiLevelType w:val="hybridMultilevel"/>
    <w:tmpl w:val="13807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B37E8C"/>
    <w:multiLevelType w:val="multilevel"/>
    <w:tmpl w:val="110E8DE8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2"/>
  </w:num>
  <w:num w:numId="5">
    <w:abstractNumId w:val="9"/>
  </w:num>
  <w:num w:numId="6">
    <w:abstractNumId w:val="31"/>
  </w:num>
  <w:num w:numId="7">
    <w:abstractNumId w:val="35"/>
  </w:num>
  <w:num w:numId="8">
    <w:abstractNumId w:val="33"/>
  </w:num>
  <w:num w:numId="9">
    <w:abstractNumId w:val="15"/>
  </w:num>
  <w:num w:numId="10">
    <w:abstractNumId w:val="18"/>
  </w:num>
  <w:num w:numId="11">
    <w:abstractNumId w:val="12"/>
  </w:num>
  <w:num w:numId="12">
    <w:abstractNumId w:val="37"/>
  </w:num>
  <w:num w:numId="13">
    <w:abstractNumId w:val="21"/>
  </w:num>
  <w:num w:numId="14">
    <w:abstractNumId w:val="32"/>
  </w:num>
  <w:num w:numId="15">
    <w:abstractNumId w:val="14"/>
  </w:num>
  <w:num w:numId="16">
    <w:abstractNumId w:val="8"/>
  </w:num>
  <w:num w:numId="17">
    <w:abstractNumId w:val="16"/>
  </w:num>
  <w:num w:numId="18">
    <w:abstractNumId w:val="26"/>
  </w:num>
  <w:num w:numId="19">
    <w:abstractNumId w:val="28"/>
  </w:num>
  <w:num w:numId="20">
    <w:abstractNumId w:val="11"/>
  </w:num>
  <w:num w:numId="21">
    <w:abstractNumId w:val="23"/>
  </w:num>
  <w:num w:numId="22">
    <w:abstractNumId w:val="13"/>
  </w:num>
  <w:num w:numId="23">
    <w:abstractNumId w:val="19"/>
  </w:num>
  <w:num w:numId="24">
    <w:abstractNumId w:val="34"/>
  </w:num>
  <w:num w:numId="25">
    <w:abstractNumId w:val="24"/>
  </w:num>
  <w:num w:numId="26">
    <w:abstractNumId w:val="29"/>
  </w:num>
  <w:num w:numId="27">
    <w:abstractNumId w:val="5"/>
  </w:num>
  <w:num w:numId="28">
    <w:abstractNumId w:val="17"/>
  </w:num>
  <w:num w:numId="29">
    <w:abstractNumId w:val="27"/>
  </w:num>
  <w:num w:numId="30">
    <w:abstractNumId w:val="30"/>
  </w:num>
  <w:num w:numId="31">
    <w:abstractNumId w:val="2"/>
  </w:num>
  <w:num w:numId="32">
    <w:abstractNumId w:val="20"/>
  </w:num>
  <w:num w:numId="33">
    <w:abstractNumId w:val="25"/>
  </w:num>
  <w:num w:numId="34">
    <w:abstractNumId w:val="10"/>
  </w:num>
  <w:num w:numId="35">
    <w:abstractNumId w:val="6"/>
  </w:num>
  <w:num w:numId="36">
    <w:abstractNumId w:val="4"/>
  </w:num>
  <w:num w:numId="37">
    <w:abstractNumId w:val="0"/>
  </w:num>
  <w:num w:numId="38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3"/>
    <w:rsid w:val="0000149E"/>
    <w:rsid w:val="000120B5"/>
    <w:rsid w:val="000170F4"/>
    <w:rsid w:val="00031F9A"/>
    <w:rsid w:val="00032566"/>
    <w:rsid w:val="0006361D"/>
    <w:rsid w:val="00066596"/>
    <w:rsid w:val="00074F93"/>
    <w:rsid w:val="00076B4F"/>
    <w:rsid w:val="00081249"/>
    <w:rsid w:val="00084B7C"/>
    <w:rsid w:val="00085F7C"/>
    <w:rsid w:val="000955B2"/>
    <w:rsid w:val="000960E6"/>
    <w:rsid w:val="000A1621"/>
    <w:rsid w:val="000B47E1"/>
    <w:rsid w:val="000B620F"/>
    <w:rsid w:val="000C0A2C"/>
    <w:rsid w:val="000C1BFB"/>
    <w:rsid w:val="000C28FD"/>
    <w:rsid w:val="000D2D62"/>
    <w:rsid w:val="000E08C4"/>
    <w:rsid w:val="000F4B34"/>
    <w:rsid w:val="000F5F62"/>
    <w:rsid w:val="001004F6"/>
    <w:rsid w:val="00103B49"/>
    <w:rsid w:val="00103F94"/>
    <w:rsid w:val="00104B70"/>
    <w:rsid w:val="00106C27"/>
    <w:rsid w:val="00110E01"/>
    <w:rsid w:val="001135C1"/>
    <w:rsid w:val="00114FE8"/>
    <w:rsid w:val="00116385"/>
    <w:rsid w:val="001278F9"/>
    <w:rsid w:val="00130B4D"/>
    <w:rsid w:val="00142BE3"/>
    <w:rsid w:val="001534C9"/>
    <w:rsid w:val="00156C24"/>
    <w:rsid w:val="001618A3"/>
    <w:rsid w:val="00183276"/>
    <w:rsid w:val="00185BBC"/>
    <w:rsid w:val="001914D8"/>
    <w:rsid w:val="00193C3E"/>
    <w:rsid w:val="001A3342"/>
    <w:rsid w:val="001A7FF5"/>
    <w:rsid w:val="001B4310"/>
    <w:rsid w:val="001D4F9F"/>
    <w:rsid w:val="001D7FEB"/>
    <w:rsid w:val="001E0948"/>
    <w:rsid w:val="001E451D"/>
    <w:rsid w:val="001E5808"/>
    <w:rsid w:val="001E6E1F"/>
    <w:rsid w:val="001E7378"/>
    <w:rsid w:val="001E7881"/>
    <w:rsid w:val="001E7EBB"/>
    <w:rsid w:val="001F1318"/>
    <w:rsid w:val="001F6F8C"/>
    <w:rsid w:val="001F7C81"/>
    <w:rsid w:val="002020E3"/>
    <w:rsid w:val="0021126C"/>
    <w:rsid w:val="002121B2"/>
    <w:rsid w:val="002127A2"/>
    <w:rsid w:val="00212A7B"/>
    <w:rsid w:val="00221872"/>
    <w:rsid w:val="002248E3"/>
    <w:rsid w:val="0022629E"/>
    <w:rsid w:val="002331DB"/>
    <w:rsid w:val="002333EE"/>
    <w:rsid w:val="002347E6"/>
    <w:rsid w:val="00243156"/>
    <w:rsid w:val="00251E38"/>
    <w:rsid w:val="002524FA"/>
    <w:rsid w:val="00252D85"/>
    <w:rsid w:val="00255A53"/>
    <w:rsid w:val="00261958"/>
    <w:rsid w:val="00263CA2"/>
    <w:rsid w:val="002657C0"/>
    <w:rsid w:val="002701D7"/>
    <w:rsid w:val="00273E18"/>
    <w:rsid w:val="00275DA0"/>
    <w:rsid w:val="00281F6A"/>
    <w:rsid w:val="00286729"/>
    <w:rsid w:val="00290A94"/>
    <w:rsid w:val="00291731"/>
    <w:rsid w:val="00291F50"/>
    <w:rsid w:val="00295EF4"/>
    <w:rsid w:val="00296B2B"/>
    <w:rsid w:val="002B0247"/>
    <w:rsid w:val="002B4566"/>
    <w:rsid w:val="002B734B"/>
    <w:rsid w:val="002C65D0"/>
    <w:rsid w:val="002C66FA"/>
    <w:rsid w:val="002C7EE7"/>
    <w:rsid w:val="002D62A2"/>
    <w:rsid w:val="002D7A30"/>
    <w:rsid w:val="002E5726"/>
    <w:rsid w:val="002E7708"/>
    <w:rsid w:val="00301FFC"/>
    <w:rsid w:val="00305E76"/>
    <w:rsid w:val="00307313"/>
    <w:rsid w:val="00343E30"/>
    <w:rsid w:val="00344A31"/>
    <w:rsid w:val="003479E5"/>
    <w:rsid w:val="0035273F"/>
    <w:rsid w:val="003553A3"/>
    <w:rsid w:val="00363F46"/>
    <w:rsid w:val="003745F3"/>
    <w:rsid w:val="0038023B"/>
    <w:rsid w:val="003832C9"/>
    <w:rsid w:val="003849A3"/>
    <w:rsid w:val="003975DA"/>
    <w:rsid w:val="003A31B6"/>
    <w:rsid w:val="003A43A1"/>
    <w:rsid w:val="003A6A64"/>
    <w:rsid w:val="003B0FAE"/>
    <w:rsid w:val="003B1DC3"/>
    <w:rsid w:val="003B5D84"/>
    <w:rsid w:val="003C57DA"/>
    <w:rsid w:val="003C7A32"/>
    <w:rsid w:val="003C7CA2"/>
    <w:rsid w:val="003E42E8"/>
    <w:rsid w:val="003E457A"/>
    <w:rsid w:val="003F1265"/>
    <w:rsid w:val="003F4C95"/>
    <w:rsid w:val="00401678"/>
    <w:rsid w:val="00401EB3"/>
    <w:rsid w:val="0041714A"/>
    <w:rsid w:val="00423231"/>
    <w:rsid w:val="00427B72"/>
    <w:rsid w:val="004318A4"/>
    <w:rsid w:val="00432614"/>
    <w:rsid w:val="00436D30"/>
    <w:rsid w:val="00437B0D"/>
    <w:rsid w:val="004418AE"/>
    <w:rsid w:val="00445C2F"/>
    <w:rsid w:val="00446BE9"/>
    <w:rsid w:val="00462B73"/>
    <w:rsid w:val="00462EB3"/>
    <w:rsid w:val="00471B7C"/>
    <w:rsid w:val="00473BD6"/>
    <w:rsid w:val="00476507"/>
    <w:rsid w:val="00482E2C"/>
    <w:rsid w:val="004850BE"/>
    <w:rsid w:val="00492A89"/>
    <w:rsid w:val="004A1749"/>
    <w:rsid w:val="004A3668"/>
    <w:rsid w:val="004A62EA"/>
    <w:rsid w:val="004A7228"/>
    <w:rsid w:val="004B1413"/>
    <w:rsid w:val="004B3DDB"/>
    <w:rsid w:val="004B5171"/>
    <w:rsid w:val="004C355F"/>
    <w:rsid w:val="004D05C0"/>
    <w:rsid w:val="004D1519"/>
    <w:rsid w:val="004E796D"/>
    <w:rsid w:val="005207B6"/>
    <w:rsid w:val="005230AC"/>
    <w:rsid w:val="005235AD"/>
    <w:rsid w:val="005301C0"/>
    <w:rsid w:val="00532255"/>
    <w:rsid w:val="00536302"/>
    <w:rsid w:val="00543512"/>
    <w:rsid w:val="00546D09"/>
    <w:rsid w:val="00561930"/>
    <w:rsid w:val="00566A53"/>
    <w:rsid w:val="0057495F"/>
    <w:rsid w:val="00576CA0"/>
    <w:rsid w:val="00586425"/>
    <w:rsid w:val="005978BA"/>
    <w:rsid w:val="005A17A8"/>
    <w:rsid w:val="005B5ABD"/>
    <w:rsid w:val="005B63D7"/>
    <w:rsid w:val="005C0761"/>
    <w:rsid w:val="005D52C0"/>
    <w:rsid w:val="005D608C"/>
    <w:rsid w:val="005D765B"/>
    <w:rsid w:val="005E444A"/>
    <w:rsid w:val="005F210E"/>
    <w:rsid w:val="005F63A5"/>
    <w:rsid w:val="006076D5"/>
    <w:rsid w:val="006124CA"/>
    <w:rsid w:val="006150EE"/>
    <w:rsid w:val="00616C7B"/>
    <w:rsid w:val="00617305"/>
    <w:rsid w:val="00621C0F"/>
    <w:rsid w:val="00622119"/>
    <w:rsid w:val="00623995"/>
    <w:rsid w:val="00634786"/>
    <w:rsid w:val="006363E9"/>
    <w:rsid w:val="0063768A"/>
    <w:rsid w:val="00641BBE"/>
    <w:rsid w:val="006518F1"/>
    <w:rsid w:val="00656EF1"/>
    <w:rsid w:val="0066007A"/>
    <w:rsid w:val="00663AA1"/>
    <w:rsid w:val="00664E6C"/>
    <w:rsid w:val="00676208"/>
    <w:rsid w:val="00680F9C"/>
    <w:rsid w:val="00682F38"/>
    <w:rsid w:val="0069106A"/>
    <w:rsid w:val="006A5DB9"/>
    <w:rsid w:val="006A7083"/>
    <w:rsid w:val="006B26E7"/>
    <w:rsid w:val="006B47C3"/>
    <w:rsid w:val="006B4A00"/>
    <w:rsid w:val="006C44FA"/>
    <w:rsid w:val="006C6D6F"/>
    <w:rsid w:val="006D26AB"/>
    <w:rsid w:val="006F3ADB"/>
    <w:rsid w:val="007023C3"/>
    <w:rsid w:val="007045E6"/>
    <w:rsid w:val="007070DA"/>
    <w:rsid w:val="00717BB5"/>
    <w:rsid w:val="00720F94"/>
    <w:rsid w:val="00727E31"/>
    <w:rsid w:val="00734364"/>
    <w:rsid w:val="007408E5"/>
    <w:rsid w:val="0075171A"/>
    <w:rsid w:val="00755287"/>
    <w:rsid w:val="00755454"/>
    <w:rsid w:val="00760761"/>
    <w:rsid w:val="0076392C"/>
    <w:rsid w:val="00776954"/>
    <w:rsid w:val="00780A77"/>
    <w:rsid w:val="007812A3"/>
    <w:rsid w:val="00785917"/>
    <w:rsid w:val="00786B5C"/>
    <w:rsid w:val="00792097"/>
    <w:rsid w:val="0079590F"/>
    <w:rsid w:val="00795C30"/>
    <w:rsid w:val="007A1A4A"/>
    <w:rsid w:val="007A38B1"/>
    <w:rsid w:val="007A58C7"/>
    <w:rsid w:val="007A61F8"/>
    <w:rsid w:val="007B5725"/>
    <w:rsid w:val="007C6D62"/>
    <w:rsid w:val="007D2942"/>
    <w:rsid w:val="007D3D7D"/>
    <w:rsid w:val="007D4E8E"/>
    <w:rsid w:val="007D5AC0"/>
    <w:rsid w:val="007D64AB"/>
    <w:rsid w:val="007E0A39"/>
    <w:rsid w:val="007E2CD0"/>
    <w:rsid w:val="00813A12"/>
    <w:rsid w:val="0082580A"/>
    <w:rsid w:val="008416C4"/>
    <w:rsid w:val="0084334F"/>
    <w:rsid w:val="00843E03"/>
    <w:rsid w:val="00847DB8"/>
    <w:rsid w:val="008504AA"/>
    <w:rsid w:val="0085150A"/>
    <w:rsid w:val="00855714"/>
    <w:rsid w:val="00861799"/>
    <w:rsid w:val="008617CA"/>
    <w:rsid w:val="0087398A"/>
    <w:rsid w:val="00880FF4"/>
    <w:rsid w:val="0088130C"/>
    <w:rsid w:val="00882287"/>
    <w:rsid w:val="00883145"/>
    <w:rsid w:val="008977CB"/>
    <w:rsid w:val="00897BAE"/>
    <w:rsid w:val="008A4B19"/>
    <w:rsid w:val="008A51F1"/>
    <w:rsid w:val="008A5D65"/>
    <w:rsid w:val="008A69F9"/>
    <w:rsid w:val="008B2B2B"/>
    <w:rsid w:val="008B5F13"/>
    <w:rsid w:val="008C406D"/>
    <w:rsid w:val="008E6637"/>
    <w:rsid w:val="008F13A6"/>
    <w:rsid w:val="008F14D8"/>
    <w:rsid w:val="008F2625"/>
    <w:rsid w:val="008F2BF7"/>
    <w:rsid w:val="008F3647"/>
    <w:rsid w:val="008F4E15"/>
    <w:rsid w:val="00902A88"/>
    <w:rsid w:val="00911031"/>
    <w:rsid w:val="00915E16"/>
    <w:rsid w:val="00921A79"/>
    <w:rsid w:val="00953F87"/>
    <w:rsid w:val="0095493C"/>
    <w:rsid w:val="00960960"/>
    <w:rsid w:val="00960CA1"/>
    <w:rsid w:val="009671F8"/>
    <w:rsid w:val="00981EE0"/>
    <w:rsid w:val="009832C8"/>
    <w:rsid w:val="00990070"/>
    <w:rsid w:val="00996A4D"/>
    <w:rsid w:val="00996AC0"/>
    <w:rsid w:val="009B7011"/>
    <w:rsid w:val="009C1704"/>
    <w:rsid w:val="009C5714"/>
    <w:rsid w:val="009D4662"/>
    <w:rsid w:val="009D4DE1"/>
    <w:rsid w:val="009D54E9"/>
    <w:rsid w:val="009E0B3C"/>
    <w:rsid w:val="009F6952"/>
    <w:rsid w:val="00A043AD"/>
    <w:rsid w:val="00A05606"/>
    <w:rsid w:val="00A057AA"/>
    <w:rsid w:val="00A10D24"/>
    <w:rsid w:val="00A113CC"/>
    <w:rsid w:val="00A149E5"/>
    <w:rsid w:val="00A2288E"/>
    <w:rsid w:val="00A22E9D"/>
    <w:rsid w:val="00A30E85"/>
    <w:rsid w:val="00A364D6"/>
    <w:rsid w:val="00A40880"/>
    <w:rsid w:val="00A43A24"/>
    <w:rsid w:val="00A47B22"/>
    <w:rsid w:val="00A51C18"/>
    <w:rsid w:val="00A51C74"/>
    <w:rsid w:val="00A54455"/>
    <w:rsid w:val="00A65284"/>
    <w:rsid w:val="00A65607"/>
    <w:rsid w:val="00A66EE1"/>
    <w:rsid w:val="00A755C6"/>
    <w:rsid w:val="00A828A4"/>
    <w:rsid w:val="00A83030"/>
    <w:rsid w:val="00A90609"/>
    <w:rsid w:val="00AA019C"/>
    <w:rsid w:val="00AA482D"/>
    <w:rsid w:val="00AA4A26"/>
    <w:rsid w:val="00AB2480"/>
    <w:rsid w:val="00AB34EC"/>
    <w:rsid w:val="00AB5A55"/>
    <w:rsid w:val="00AC13A0"/>
    <w:rsid w:val="00AC785A"/>
    <w:rsid w:val="00AD061F"/>
    <w:rsid w:val="00AE0E2F"/>
    <w:rsid w:val="00AE69C1"/>
    <w:rsid w:val="00AF0FE2"/>
    <w:rsid w:val="00AF2CE3"/>
    <w:rsid w:val="00B01B3D"/>
    <w:rsid w:val="00B067E5"/>
    <w:rsid w:val="00B118D1"/>
    <w:rsid w:val="00B17A39"/>
    <w:rsid w:val="00B21735"/>
    <w:rsid w:val="00B26CF4"/>
    <w:rsid w:val="00B308C8"/>
    <w:rsid w:val="00B35DEA"/>
    <w:rsid w:val="00B428C2"/>
    <w:rsid w:val="00B44D8F"/>
    <w:rsid w:val="00B50322"/>
    <w:rsid w:val="00B529DF"/>
    <w:rsid w:val="00B55C55"/>
    <w:rsid w:val="00B604C9"/>
    <w:rsid w:val="00B635F9"/>
    <w:rsid w:val="00B640AE"/>
    <w:rsid w:val="00B706D2"/>
    <w:rsid w:val="00B71FC0"/>
    <w:rsid w:val="00B767EE"/>
    <w:rsid w:val="00B8014D"/>
    <w:rsid w:val="00B83C60"/>
    <w:rsid w:val="00B908AB"/>
    <w:rsid w:val="00B91128"/>
    <w:rsid w:val="00B97D73"/>
    <w:rsid w:val="00BA3E2D"/>
    <w:rsid w:val="00BA709F"/>
    <w:rsid w:val="00BB5A73"/>
    <w:rsid w:val="00BC4375"/>
    <w:rsid w:val="00BC710D"/>
    <w:rsid w:val="00BD0067"/>
    <w:rsid w:val="00BD1693"/>
    <w:rsid w:val="00BD597F"/>
    <w:rsid w:val="00BD77A2"/>
    <w:rsid w:val="00BE0E80"/>
    <w:rsid w:val="00BE1ADF"/>
    <w:rsid w:val="00BE5CBD"/>
    <w:rsid w:val="00BE6290"/>
    <w:rsid w:val="00BE775B"/>
    <w:rsid w:val="00BF6208"/>
    <w:rsid w:val="00BF6296"/>
    <w:rsid w:val="00C0218F"/>
    <w:rsid w:val="00C06910"/>
    <w:rsid w:val="00C07CB1"/>
    <w:rsid w:val="00C10876"/>
    <w:rsid w:val="00C3263E"/>
    <w:rsid w:val="00C36BA6"/>
    <w:rsid w:val="00C40D5D"/>
    <w:rsid w:val="00C45DC5"/>
    <w:rsid w:val="00C45F8E"/>
    <w:rsid w:val="00C47C50"/>
    <w:rsid w:val="00C55AF8"/>
    <w:rsid w:val="00C648C3"/>
    <w:rsid w:val="00C71D96"/>
    <w:rsid w:val="00C8025E"/>
    <w:rsid w:val="00C808EF"/>
    <w:rsid w:val="00C81755"/>
    <w:rsid w:val="00C81D15"/>
    <w:rsid w:val="00C82CF4"/>
    <w:rsid w:val="00C82DD2"/>
    <w:rsid w:val="00C83599"/>
    <w:rsid w:val="00C845B5"/>
    <w:rsid w:val="00C87AD7"/>
    <w:rsid w:val="00C900EF"/>
    <w:rsid w:val="00C9230D"/>
    <w:rsid w:val="00C92ECF"/>
    <w:rsid w:val="00C933EC"/>
    <w:rsid w:val="00CA1780"/>
    <w:rsid w:val="00CB2065"/>
    <w:rsid w:val="00CC2625"/>
    <w:rsid w:val="00CC45A5"/>
    <w:rsid w:val="00CC4D81"/>
    <w:rsid w:val="00CC6AD1"/>
    <w:rsid w:val="00CE0992"/>
    <w:rsid w:val="00CE3A61"/>
    <w:rsid w:val="00CE59C3"/>
    <w:rsid w:val="00CE5F16"/>
    <w:rsid w:val="00CF4CE2"/>
    <w:rsid w:val="00D01BE5"/>
    <w:rsid w:val="00D13290"/>
    <w:rsid w:val="00D16D75"/>
    <w:rsid w:val="00D17B7C"/>
    <w:rsid w:val="00D2074F"/>
    <w:rsid w:val="00D20CB9"/>
    <w:rsid w:val="00D31E81"/>
    <w:rsid w:val="00D37A99"/>
    <w:rsid w:val="00D62CBF"/>
    <w:rsid w:val="00D66362"/>
    <w:rsid w:val="00D6742B"/>
    <w:rsid w:val="00D727B3"/>
    <w:rsid w:val="00D74424"/>
    <w:rsid w:val="00D74C54"/>
    <w:rsid w:val="00D80E71"/>
    <w:rsid w:val="00D82D05"/>
    <w:rsid w:val="00DA2A21"/>
    <w:rsid w:val="00DA6543"/>
    <w:rsid w:val="00DB14E9"/>
    <w:rsid w:val="00DB2206"/>
    <w:rsid w:val="00DB2BD1"/>
    <w:rsid w:val="00DB30C1"/>
    <w:rsid w:val="00DB3280"/>
    <w:rsid w:val="00DC2181"/>
    <w:rsid w:val="00DC3773"/>
    <w:rsid w:val="00DC50E0"/>
    <w:rsid w:val="00DD7BA4"/>
    <w:rsid w:val="00DE2206"/>
    <w:rsid w:val="00DE41DA"/>
    <w:rsid w:val="00DE5540"/>
    <w:rsid w:val="00DE5907"/>
    <w:rsid w:val="00DF0121"/>
    <w:rsid w:val="00DF0A92"/>
    <w:rsid w:val="00DF1640"/>
    <w:rsid w:val="00E14988"/>
    <w:rsid w:val="00E15148"/>
    <w:rsid w:val="00E16DE4"/>
    <w:rsid w:val="00E17F07"/>
    <w:rsid w:val="00E222F3"/>
    <w:rsid w:val="00E24B9E"/>
    <w:rsid w:val="00E27C2F"/>
    <w:rsid w:val="00E42276"/>
    <w:rsid w:val="00E55B13"/>
    <w:rsid w:val="00E567DF"/>
    <w:rsid w:val="00E64B42"/>
    <w:rsid w:val="00E74F5E"/>
    <w:rsid w:val="00E7773A"/>
    <w:rsid w:val="00E90BEE"/>
    <w:rsid w:val="00E94235"/>
    <w:rsid w:val="00E9510F"/>
    <w:rsid w:val="00EA19A4"/>
    <w:rsid w:val="00EA6CBF"/>
    <w:rsid w:val="00EB2756"/>
    <w:rsid w:val="00EB7FEA"/>
    <w:rsid w:val="00ED5F82"/>
    <w:rsid w:val="00EF3D74"/>
    <w:rsid w:val="00F0547E"/>
    <w:rsid w:val="00F07319"/>
    <w:rsid w:val="00F14F08"/>
    <w:rsid w:val="00F21472"/>
    <w:rsid w:val="00F21C95"/>
    <w:rsid w:val="00F21C9E"/>
    <w:rsid w:val="00F277D6"/>
    <w:rsid w:val="00F32228"/>
    <w:rsid w:val="00F32BEE"/>
    <w:rsid w:val="00F34F5F"/>
    <w:rsid w:val="00F43AD0"/>
    <w:rsid w:val="00F441EF"/>
    <w:rsid w:val="00F50EA6"/>
    <w:rsid w:val="00F52050"/>
    <w:rsid w:val="00F536C8"/>
    <w:rsid w:val="00F81137"/>
    <w:rsid w:val="00F86B5B"/>
    <w:rsid w:val="00F875EF"/>
    <w:rsid w:val="00F9241D"/>
    <w:rsid w:val="00F96A29"/>
    <w:rsid w:val="00F96D38"/>
    <w:rsid w:val="00FA3502"/>
    <w:rsid w:val="00FC5181"/>
    <w:rsid w:val="00FC719E"/>
    <w:rsid w:val="00FD2CB9"/>
    <w:rsid w:val="00FD2D37"/>
    <w:rsid w:val="00FD70E4"/>
    <w:rsid w:val="00FD749B"/>
    <w:rsid w:val="00FE456B"/>
    <w:rsid w:val="00FF4A85"/>
    <w:rsid w:val="00FF5F4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FC0B90"/>
  <w15:docId w15:val="{95DF5B96-0F60-4206-9E88-EF9211C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C0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b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768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G Times (W1)" w:hAnsi="CG Times (W1)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G Times (W1)" w:hAnsi="CG Times (W1)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70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C13A0"/>
    <w:rPr>
      <w:sz w:val="24"/>
      <w:szCs w:val="24"/>
    </w:rPr>
  </w:style>
  <w:style w:type="table" w:styleId="TableGrid">
    <w:name w:val="Table Grid"/>
    <w:basedOn w:val="TableNormal"/>
    <w:uiPriority w:val="59"/>
    <w:rsid w:val="007D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16D7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D16D75"/>
    <w:rPr>
      <w:sz w:val="24"/>
      <w:szCs w:val="24"/>
    </w:rPr>
  </w:style>
  <w:style w:type="paragraph" w:customStyle="1" w:styleId="MELegal1">
    <w:name w:val="ME Legal 1"/>
    <w:basedOn w:val="Normal"/>
    <w:next w:val="Normal"/>
    <w:rsid w:val="00D16D75"/>
    <w:pPr>
      <w:keepNext/>
      <w:numPr>
        <w:numId w:val="2"/>
      </w:numPr>
      <w:pBdr>
        <w:left w:val="single" w:sz="4" w:space="4" w:color="auto"/>
        <w:bottom w:val="single" w:sz="4" w:space="1" w:color="auto"/>
      </w:pBdr>
      <w:spacing w:before="240" w:after="240"/>
      <w:outlineLvl w:val="0"/>
    </w:pPr>
    <w:rPr>
      <w:rFonts w:ascii="Arial (W1)" w:hAnsi="Arial (W1)"/>
      <w:b/>
      <w:caps/>
      <w:sz w:val="32"/>
      <w:szCs w:val="20"/>
      <w:lang w:eastAsia="en-AU"/>
    </w:rPr>
  </w:style>
  <w:style w:type="paragraph" w:customStyle="1" w:styleId="MELegal2">
    <w:name w:val="ME Legal 2"/>
    <w:basedOn w:val="Normal"/>
    <w:next w:val="Normal"/>
    <w:rsid w:val="00D16D75"/>
    <w:pPr>
      <w:keepNext/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1"/>
      <w:szCs w:val="20"/>
      <w:lang w:eastAsia="en-AU"/>
    </w:rPr>
  </w:style>
  <w:style w:type="paragraph" w:customStyle="1" w:styleId="MELegal3">
    <w:name w:val="ME Legal 3"/>
    <w:basedOn w:val="Normal"/>
    <w:next w:val="Normal"/>
    <w:rsid w:val="00D16D75"/>
    <w:pPr>
      <w:numPr>
        <w:ilvl w:val="2"/>
        <w:numId w:val="2"/>
      </w:numPr>
      <w:spacing w:before="120" w:after="120"/>
      <w:outlineLvl w:val="2"/>
    </w:pPr>
    <w:rPr>
      <w:sz w:val="23"/>
      <w:szCs w:val="20"/>
      <w:lang w:eastAsia="en-AU"/>
    </w:rPr>
  </w:style>
  <w:style w:type="paragraph" w:customStyle="1" w:styleId="MELegal4">
    <w:name w:val="ME Legal 4"/>
    <w:basedOn w:val="Normal"/>
    <w:next w:val="Normal"/>
    <w:rsid w:val="00D16D75"/>
    <w:pPr>
      <w:numPr>
        <w:ilvl w:val="3"/>
        <w:numId w:val="2"/>
      </w:numPr>
      <w:spacing w:after="120"/>
      <w:outlineLvl w:val="3"/>
    </w:pPr>
    <w:rPr>
      <w:sz w:val="23"/>
      <w:szCs w:val="20"/>
      <w:lang w:eastAsia="en-AU"/>
    </w:rPr>
  </w:style>
  <w:style w:type="paragraph" w:customStyle="1" w:styleId="MELegal5">
    <w:name w:val="ME Legal 5"/>
    <w:basedOn w:val="Normal"/>
    <w:next w:val="Normal"/>
    <w:rsid w:val="00D16D75"/>
    <w:pPr>
      <w:numPr>
        <w:ilvl w:val="4"/>
        <w:numId w:val="2"/>
      </w:numPr>
      <w:spacing w:after="120"/>
      <w:outlineLvl w:val="4"/>
    </w:pPr>
    <w:rPr>
      <w:sz w:val="23"/>
      <w:szCs w:val="20"/>
      <w:lang w:eastAsia="en-AU"/>
    </w:rPr>
  </w:style>
  <w:style w:type="paragraph" w:customStyle="1" w:styleId="MELegal6">
    <w:name w:val="ME Legal 6"/>
    <w:basedOn w:val="Normal"/>
    <w:next w:val="Normal"/>
    <w:rsid w:val="00D16D75"/>
    <w:pPr>
      <w:numPr>
        <w:ilvl w:val="5"/>
        <w:numId w:val="2"/>
      </w:numPr>
      <w:spacing w:after="120"/>
      <w:outlineLvl w:val="5"/>
    </w:pPr>
    <w:rPr>
      <w:sz w:val="23"/>
      <w:szCs w:val="20"/>
      <w:lang w:eastAsia="en-AU"/>
    </w:rPr>
  </w:style>
  <w:style w:type="paragraph" w:customStyle="1" w:styleId="MELegal7">
    <w:name w:val="ME Legal 7"/>
    <w:basedOn w:val="Normal"/>
    <w:next w:val="Normal"/>
    <w:rsid w:val="00D16D75"/>
    <w:pPr>
      <w:numPr>
        <w:ilvl w:val="6"/>
        <w:numId w:val="2"/>
      </w:numPr>
      <w:spacing w:after="240"/>
      <w:outlineLvl w:val="6"/>
    </w:pPr>
    <w:rPr>
      <w:szCs w:val="20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273E18"/>
    <w:pPr>
      <w:ind w:left="720"/>
      <w:contextualSpacing/>
    </w:pPr>
    <w:rPr>
      <w:szCs w:val="20"/>
      <w:lang w:val="en-US"/>
    </w:rPr>
  </w:style>
  <w:style w:type="character" w:customStyle="1" w:styleId="Heading4Char">
    <w:name w:val="Heading 4 Char"/>
    <w:link w:val="Heading4"/>
    <w:uiPriority w:val="9"/>
    <w:semiHidden/>
    <w:rsid w:val="0063768A"/>
    <w:rPr>
      <w:rFonts w:ascii="Cambria" w:eastAsia="MS Mincho" w:hAnsi="Cambria" w:cs="Times New Roman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1F6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05E76"/>
    <w:pPr>
      <w:jc w:val="center"/>
    </w:pPr>
    <w:rPr>
      <w:b/>
      <w:szCs w:val="20"/>
      <w:lang w:val="x-none"/>
    </w:rPr>
  </w:style>
  <w:style w:type="character" w:customStyle="1" w:styleId="TitleChar">
    <w:name w:val="Title Char"/>
    <w:link w:val="Title"/>
    <w:rsid w:val="00305E76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457A"/>
    <w:rPr>
      <w:b/>
      <w:bCs/>
      <w:i w:val="0"/>
      <w:iCs w:val="0"/>
      <w:color w:val="0068AE"/>
    </w:rPr>
  </w:style>
  <w:style w:type="paragraph" w:styleId="NormalWeb">
    <w:name w:val="Normal (Web)"/>
    <w:basedOn w:val="Normal"/>
    <w:uiPriority w:val="99"/>
    <w:unhideWhenUsed/>
    <w:rsid w:val="003E457A"/>
    <w:pPr>
      <w:spacing w:before="100" w:beforeAutospacing="1" w:after="100" w:afterAutospacing="1" w:line="288" w:lineRule="atLeast"/>
    </w:pPr>
    <w:rPr>
      <w:rFonts w:ascii="Arial" w:hAnsi="Arial" w:cs="Arial"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4B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084B7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rsid w:val="00492A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89"/>
    <w:rPr>
      <w:b/>
      <w:bCs/>
      <w:lang w:val="en-AU"/>
    </w:rPr>
  </w:style>
  <w:style w:type="paragraph" w:styleId="Revision">
    <w:name w:val="Revision"/>
    <w:hidden/>
    <w:uiPriority w:val="71"/>
    <w:rsid w:val="00492A89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F322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A3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6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kerwan@ceob.edu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ob.edu.au/employment/ceob-vacanc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eob.edu.au/publications/child-protec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kerwan@ceo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21417B00FFA4D987E2EB3554D1D65" ma:contentTypeVersion="0" ma:contentTypeDescription="Create a new document." ma:contentTypeScope="" ma:versionID="6700f7c0eae571e9f9b3d4a3d825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D30-92B3-48EC-A389-EB4B2E948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F25A5-3F5B-46C4-B4F1-EE5DEFD05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C1EFD-C7E3-4093-98BD-1AD2F0220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62F31F-531E-4431-927B-B72CD056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6820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Ballarat</Company>
  <LinksUpToDate>false</LinksUpToDate>
  <CharactersWithSpaces>8002</CharactersWithSpaces>
  <SharedDoc>false</SharedDoc>
  <HLinks>
    <vt:vector size="18" baseType="variant"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http://www.ceoballarat.catholic.edu.au/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jeales</dc:creator>
  <cp:keywords/>
  <dc:description/>
  <cp:lastModifiedBy>Peter Kerwan</cp:lastModifiedBy>
  <cp:revision>2</cp:revision>
  <cp:lastPrinted>2019-06-25T02:02:00Z</cp:lastPrinted>
  <dcterms:created xsi:type="dcterms:W3CDTF">2019-06-28T04:36:00Z</dcterms:created>
  <dcterms:modified xsi:type="dcterms:W3CDTF">2019-06-28T04:36:00Z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0x010100A2F21417B00FFA4D987E2EB3554D1D65</vt:lpwstr>
  </property>
</Properties>
</file>